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58B92" w14:textId="298A6081" w:rsidR="003C0A2C" w:rsidRPr="00837B61" w:rsidRDefault="004B6AD0" w:rsidP="00837B61">
      <w:pPr>
        <w:bidi/>
        <w:rPr>
          <w:rFonts w:cs="B Titr"/>
          <w:sz w:val="40"/>
          <w:szCs w:val="40"/>
        </w:rPr>
      </w:pPr>
      <w:r w:rsidRPr="0049754C">
        <w:rPr>
          <w:rFonts w:cs="B Titr"/>
          <w:noProof/>
          <w:sz w:val="40"/>
          <w:szCs w:val="40"/>
        </w:rPr>
        <mc:AlternateContent>
          <mc:Choice Requires="wps">
            <w:drawing>
              <wp:anchor distT="45720" distB="45720" distL="114300" distR="114300" simplePos="0" relativeHeight="251666432" behindDoc="0" locked="0" layoutInCell="1" allowOverlap="1" wp14:anchorId="6B01D597" wp14:editId="311404A5">
                <wp:simplePos x="0" y="0"/>
                <wp:positionH relativeFrom="margin">
                  <wp:align>center</wp:align>
                </wp:positionH>
                <wp:positionV relativeFrom="paragraph">
                  <wp:posOffset>1041207</wp:posOffset>
                </wp:positionV>
                <wp:extent cx="4929505" cy="1476375"/>
                <wp:effectExtent l="0" t="0" r="234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505" cy="1476375"/>
                        </a:xfrm>
                        <a:prstGeom prst="rect">
                          <a:avLst/>
                        </a:prstGeom>
                        <a:solidFill>
                          <a:srgbClr val="FFFFFF"/>
                        </a:solidFill>
                        <a:ln w="9525">
                          <a:solidFill>
                            <a:srgbClr val="000000"/>
                          </a:solidFill>
                          <a:miter lim="800000"/>
                          <a:headEnd/>
                          <a:tailEnd/>
                        </a:ln>
                      </wps:spPr>
                      <wps:txbx>
                        <w:txbxContent>
                          <w:p w14:paraId="7B2C11BC" w14:textId="77777777" w:rsidR="004B6AD0" w:rsidRDefault="0049754C" w:rsidP="00451094">
                            <w:pPr>
                              <w:bidi/>
                              <w:jc w:val="center"/>
                              <w:rPr>
                                <w:rFonts w:cs="B Titr"/>
                                <w:sz w:val="40"/>
                                <w:szCs w:val="40"/>
                                <w:rtl/>
                                <w:lang w:bidi="fa-IR"/>
                              </w:rPr>
                            </w:pPr>
                            <w:r>
                              <w:rPr>
                                <w:rFonts w:cs="B Titr" w:hint="cs"/>
                                <w:sz w:val="40"/>
                                <w:szCs w:val="40"/>
                                <w:rtl/>
                                <w:lang w:bidi="fa-IR"/>
                              </w:rPr>
                              <w:t>فر</w:t>
                            </w:r>
                            <w:r w:rsidRPr="00AA6BCB">
                              <w:rPr>
                                <w:rFonts w:cs="B Titr" w:hint="cs"/>
                                <w:sz w:val="40"/>
                                <w:szCs w:val="40"/>
                                <w:rtl/>
                              </w:rPr>
                              <w:t>م ارزیابی مشترک بیرونی(</w:t>
                            </w:r>
                            <w:r w:rsidRPr="00AA6BCB">
                              <w:rPr>
                                <w:rFonts w:cs="B Titr"/>
                                <w:sz w:val="40"/>
                                <w:szCs w:val="40"/>
                              </w:rPr>
                              <w:t>JEE</w:t>
                            </w:r>
                            <w:r w:rsidRPr="00AA6BCB">
                              <w:rPr>
                                <w:rFonts w:cs="B Titr" w:hint="cs"/>
                                <w:sz w:val="40"/>
                                <w:szCs w:val="40"/>
                                <w:rtl/>
                                <w:lang w:bidi="fa-IR"/>
                              </w:rPr>
                              <w:t>)</w:t>
                            </w:r>
                          </w:p>
                          <w:p w14:paraId="0C517AB5" w14:textId="4F7D8BEE" w:rsidR="0049754C" w:rsidRPr="004B6AD0" w:rsidRDefault="0049754C" w:rsidP="004B6AD0">
                            <w:pPr>
                              <w:bidi/>
                              <w:jc w:val="center"/>
                              <w:rPr>
                                <w:rFonts w:cs="Cambria"/>
                                <w:sz w:val="40"/>
                                <w:szCs w:val="40"/>
                                <w:rtl/>
                              </w:rPr>
                            </w:pPr>
                            <w:r w:rsidRPr="00AA6BCB">
                              <w:rPr>
                                <w:rFonts w:cs="B Titr" w:hint="cs"/>
                                <w:sz w:val="40"/>
                                <w:szCs w:val="40"/>
                                <w:rtl/>
                              </w:rPr>
                              <w:t xml:space="preserve"> </w:t>
                            </w:r>
                            <w:r w:rsidR="004B6AD0">
                              <w:rPr>
                                <w:rFonts w:cs="Cambria" w:hint="cs"/>
                                <w:sz w:val="40"/>
                                <w:szCs w:val="40"/>
                                <w:rtl/>
                              </w:rPr>
                              <w:t>"</w:t>
                            </w:r>
                            <w:r>
                              <w:rPr>
                                <w:rFonts w:cs="B Titr" w:hint="cs"/>
                                <w:sz w:val="40"/>
                                <w:szCs w:val="40"/>
                                <w:rtl/>
                                <w:lang w:bidi="fa-IR"/>
                              </w:rPr>
                              <w:t>مبادی مرزی( نقاط ورود) و سلامت</w:t>
                            </w:r>
                            <w:r w:rsidR="00451094">
                              <w:rPr>
                                <w:rFonts w:cs="B Titr" w:hint="cs"/>
                                <w:sz w:val="40"/>
                                <w:szCs w:val="40"/>
                                <w:rtl/>
                                <w:lang w:bidi="fa-IR"/>
                              </w:rPr>
                              <w:t xml:space="preserve"> </w:t>
                            </w:r>
                            <w:r>
                              <w:rPr>
                                <w:rFonts w:cs="B Titr" w:hint="cs"/>
                                <w:sz w:val="40"/>
                                <w:szCs w:val="40"/>
                                <w:rtl/>
                                <w:lang w:bidi="fa-IR"/>
                              </w:rPr>
                              <w:t>مرزی(</w:t>
                            </w:r>
                            <w:r>
                              <w:rPr>
                                <w:rFonts w:cs="B Titr"/>
                                <w:sz w:val="40"/>
                                <w:szCs w:val="40"/>
                                <w:lang w:bidi="fa-IR"/>
                              </w:rPr>
                              <w:t>PoE</w:t>
                            </w:r>
                            <w:r>
                              <w:rPr>
                                <w:rFonts w:cs="B Titr" w:hint="cs"/>
                                <w:sz w:val="40"/>
                                <w:szCs w:val="40"/>
                                <w:rtl/>
                                <w:lang w:bidi="fa-IR"/>
                              </w:rPr>
                              <w:t>)</w:t>
                            </w:r>
                            <w:r w:rsidR="004B6AD0">
                              <w:rPr>
                                <w:rFonts w:cs="Cambria" w:hint="cs"/>
                                <w:sz w:val="40"/>
                                <w:szCs w:val="40"/>
                                <w:rtl/>
                                <w:lang w:bidi="fa-IR"/>
                              </w:rPr>
                              <w:t>"</w:t>
                            </w:r>
                          </w:p>
                          <w:p w14:paraId="6C1A3588" w14:textId="1AF59D11" w:rsidR="0049754C" w:rsidRDefault="0049754C" w:rsidP="004975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1D597" id="_x0000_t202" coordsize="21600,21600" o:spt="202" path="m,l,21600r21600,l21600,xe">
                <v:stroke joinstyle="miter"/>
                <v:path gradientshapeok="t" o:connecttype="rect"/>
              </v:shapetype>
              <v:shape id="Text Box 2" o:spid="_x0000_s1026" type="#_x0000_t202" style="position:absolute;left:0;text-align:left;margin-left:0;margin-top:82pt;width:388.15pt;height:116.25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">
                <v:textbox>
                  <w:txbxContent>
                    <w:p w14:paraId="7B2C11BC" w14:textId="77777777" w:rsidR="004B6AD0" w:rsidRDefault="0049754C" w:rsidP="00451094">
                      <w:pPr>
                        <w:bidi/>
                        <w:jc w:val="center"/>
                        <w:rPr>
                          <w:rFonts w:cs="B Titr"/>
                          <w:sz w:val="40"/>
                          <w:szCs w:val="40"/>
                          <w:rtl/>
                          <w:lang w:bidi="fa-IR"/>
                        </w:rPr>
                      </w:pPr>
                      <w:r>
                        <w:rPr>
                          <w:rFonts w:cs="B Titr" w:hint="cs"/>
                          <w:sz w:val="40"/>
                          <w:szCs w:val="40"/>
                          <w:rtl/>
                          <w:lang w:bidi="fa-IR"/>
                        </w:rPr>
                        <w:t>فر</w:t>
                      </w:r>
                      <w:r w:rsidRPr="00AA6BCB">
                        <w:rPr>
                          <w:rFonts w:cs="B Titr" w:hint="cs"/>
                          <w:sz w:val="40"/>
                          <w:szCs w:val="40"/>
                          <w:rtl/>
                        </w:rPr>
                        <w:t>م ارزیابی مشترک بیرونی(</w:t>
                      </w:r>
                      <w:r w:rsidRPr="00AA6BCB">
                        <w:rPr>
                          <w:rFonts w:cs="B Titr"/>
                          <w:sz w:val="40"/>
                          <w:szCs w:val="40"/>
                        </w:rPr>
                        <w:t>JEE</w:t>
                      </w:r>
                      <w:r w:rsidRPr="00AA6BCB">
                        <w:rPr>
                          <w:rFonts w:cs="B Titr" w:hint="cs"/>
                          <w:sz w:val="40"/>
                          <w:szCs w:val="40"/>
                          <w:rtl/>
                          <w:lang w:bidi="fa-IR"/>
                        </w:rPr>
                        <w:t>)</w:t>
                      </w:r>
                    </w:p>
                    <w:p w14:paraId="0C517AB5" w14:textId="4F7D8BEE" w:rsidR="0049754C" w:rsidRPr="004B6AD0" w:rsidRDefault="0049754C" w:rsidP="004B6AD0">
                      <w:pPr>
                        <w:bidi/>
                        <w:jc w:val="center"/>
                        <w:rPr>
                          <w:rFonts w:cs="Cambria"/>
                          <w:sz w:val="40"/>
                          <w:szCs w:val="40"/>
                          <w:rtl/>
                        </w:rPr>
                      </w:pPr>
                      <w:r w:rsidRPr="00AA6BCB">
                        <w:rPr>
                          <w:rFonts w:cs="B Titr" w:hint="cs"/>
                          <w:sz w:val="40"/>
                          <w:szCs w:val="40"/>
                          <w:rtl/>
                        </w:rPr>
                        <w:t xml:space="preserve"> </w:t>
                      </w:r>
                      <w:r w:rsidR="004B6AD0">
                        <w:rPr>
                          <w:rFonts w:cs="Cambria" w:hint="cs"/>
                          <w:sz w:val="40"/>
                          <w:szCs w:val="40"/>
                          <w:rtl/>
                        </w:rPr>
                        <w:t>"</w:t>
                      </w:r>
                      <w:r>
                        <w:rPr>
                          <w:rFonts w:cs="B Titr" w:hint="cs"/>
                          <w:sz w:val="40"/>
                          <w:szCs w:val="40"/>
                          <w:rtl/>
                          <w:lang w:bidi="fa-IR"/>
                        </w:rPr>
                        <w:t>مبادی مرزی( نقاط ورود) و سلامت</w:t>
                      </w:r>
                      <w:r w:rsidR="00451094">
                        <w:rPr>
                          <w:rFonts w:cs="B Titr" w:hint="cs"/>
                          <w:sz w:val="40"/>
                          <w:szCs w:val="40"/>
                          <w:rtl/>
                          <w:lang w:bidi="fa-IR"/>
                        </w:rPr>
                        <w:t xml:space="preserve"> </w:t>
                      </w:r>
                      <w:r>
                        <w:rPr>
                          <w:rFonts w:cs="B Titr" w:hint="cs"/>
                          <w:sz w:val="40"/>
                          <w:szCs w:val="40"/>
                          <w:rtl/>
                          <w:lang w:bidi="fa-IR"/>
                        </w:rPr>
                        <w:t>مرزی(</w:t>
                      </w:r>
                      <w:r>
                        <w:rPr>
                          <w:rFonts w:cs="B Titr"/>
                          <w:sz w:val="40"/>
                          <w:szCs w:val="40"/>
                          <w:lang w:bidi="fa-IR"/>
                        </w:rPr>
                        <w:t>PoE</w:t>
                      </w:r>
                      <w:r>
                        <w:rPr>
                          <w:rFonts w:cs="B Titr" w:hint="cs"/>
                          <w:sz w:val="40"/>
                          <w:szCs w:val="40"/>
                          <w:rtl/>
                          <w:lang w:bidi="fa-IR"/>
                        </w:rPr>
                        <w:t>)</w:t>
                      </w:r>
                      <w:r w:rsidR="004B6AD0">
                        <w:rPr>
                          <w:rFonts w:cs="Cambria" w:hint="cs"/>
                          <w:sz w:val="40"/>
                          <w:szCs w:val="40"/>
                          <w:rtl/>
                          <w:lang w:bidi="fa-IR"/>
                        </w:rPr>
                        <w:t>"</w:t>
                      </w:r>
                    </w:p>
                    <w:p w14:paraId="6C1A3588" w14:textId="1AF59D11" w:rsidR="0049754C" w:rsidRDefault="0049754C" w:rsidP="0049754C"/>
                  </w:txbxContent>
                </v:textbox>
                <w10:wrap type="square" anchorx="margin"/>
              </v:shape>
            </w:pict>
          </mc:Fallback>
        </mc:AlternateContent>
      </w:r>
      <w:r w:rsidR="000640A2" w:rsidRPr="0049754C">
        <w:rPr>
          <w:rFonts w:ascii="F_roya" w:hAnsi="F_roya" w:cs="B Titr"/>
          <w:noProof/>
          <w:sz w:val="40"/>
          <w:szCs w:val="40"/>
        </w:rPr>
        <w:drawing>
          <wp:anchor distT="0" distB="0" distL="114300" distR="114300" simplePos="0" relativeHeight="251664384" behindDoc="0" locked="0" layoutInCell="1" allowOverlap="1" wp14:anchorId="699FB866" wp14:editId="259AA89C">
            <wp:simplePos x="0" y="0"/>
            <wp:positionH relativeFrom="margin">
              <wp:posOffset>114300</wp:posOffset>
            </wp:positionH>
            <wp:positionV relativeFrom="paragraph">
              <wp:posOffset>104140</wp:posOffset>
            </wp:positionV>
            <wp:extent cx="5695950" cy="809244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4013"/>
                    <a:stretch/>
                  </pic:blipFill>
                  <pic:spPr bwMode="auto">
                    <a:xfrm>
                      <a:off x="0" y="0"/>
                      <a:ext cx="5695950" cy="8092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1094" w:rsidRPr="00FB17C6">
        <w:rPr>
          <w:rFonts w:cs="B Nazanin"/>
          <w:b/>
          <w:bCs/>
          <w:noProof/>
          <w:sz w:val="24"/>
          <w:szCs w:val="24"/>
        </w:rPr>
        <mc:AlternateContent>
          <mc:Choice Requires="wps">
            <w:drawing>
              <wp:anchor distT="45720" distB="45720" distL="114300" distR="114300" simplePos="0" relativeHeight="251668480" behindDoc="0" locked="0" layoutInCell="1" allowOverlap="1" wp14:anchorId="51A65CCC" wp14:editId="13577C03">
                <wp:simplePos x="0" y="0"/>
                <wp:positionH relativeFrom="margin">
                  <wp:align>center</wp:align>
                </wp:positionH>
                <wp:positionV relativeFrom="paragraph">
                  <wp:posOffset>5781675</wp:posOffset>
                </wp:positionV>
                <wp:extent cx="2360930" cy="1404620"/>
                <wp:effectExtent l="0" t="0" r="22860" b="177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461FC37" w14:textId="77777777" w:rsidR="00451094" w:rsidRPr="00FB17C6" w:rsidRDefault="00451094" w:rsidP="00451094">
                            <w:pPr>
                              <w:bidi/>
                              <w:jc w:val="center"/>
                              <w:rPr>
                                <w:rFonts w:cs="B Titr"/>
                                <w:rtl/>
                              </w:rPr>
                            </w:pPr>
                            <w:r w:rsidRPr="00FB17C6">
                              <w:rPr>
                                <w:rFonts w:cs="B Titr" w:hint="cs"/>
                                <w:rtl/>
                              </w:rPr>
                              <w:t>کارشناس مربوطه:</w:t>
                            </w:r>
                          </w:p>
                          <w:p w14:paraId="5E158446" w14:textId="4B2FD7C7" w:rsidR="00451094" w:rsidRPr="00FB17C6" w:rsidRDefault="00451094" w:rsidP="005469ED">
                            <w:pPr>
                              <w:bidi/>
                              <w:jc w:val="center"/>
                              <w:rPr>
                                <w:rFonts w:cs="B Titr"/>
                                <w:rtl/>
                              </w:rPr>
                            </w:pPr>
                            <w:r w:rsidRPr="00FB17C6">
                              <w:rPr>
                                <w:rFonts w:cs="B Titr" w:hint="cs"/>
                                <w:rtl/>
                              </w:rPr>
                              <w:t xml:space="preserve">سرکار خانم </w:t>
                            </w:r>
                            <w:r w:rsidR="005469ED">
                              <w:rPr>
                                <w:rFonts w:cs="B Titr" w:hint="cs"/>
                                <w:rtl/>
                                <w:lang w:bidi="fa-IR"/>
                              </w:rPr>
                              <w:t>زهرا طهماسبی</w:t>
                            </w:r>
                          </w:p>
                          <w:p w14:paraId="7A805767" w14:textId="7F6B3B1D" w:rsidR="00451094" w:rsidRPr="00FB17C6" w:rsidRDefault="005469ED" w:rsidP="00451094">
                            <w:pPr>
                              <w:bidi/>
                              <w:jc w:val="center"/>
                              <w:rPr>
                                <w:rFonts w:cs="B Titr"/>
                              </w:rPr>
                            </w:pPr>
                            <w:r>
                              <w:rPr>
                                <w:rFonts w:cs="B Titr" w:hint="cs"/>
                                <w:rtl/>
                              </w:rPr>
                              <w:t>09904136802</w:t>
                            </w:r>
                            <w:bookmarkStart w:id="0" w:name="_GoBack"/>
                            <w:bookmarkEnd w:id="0"/>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1A65CCC" id="_x0000_t202" coordsize="21600,21600" o:spt="202" path="m,l,21600r21600,l21600,xe">
                <v:stroke joinstyle="miter"/>
                <v:path gradientshapeok="t" o:connecttype="rect"/>
              </v:shapetype>
              <v:shape id="_x0000_s1027" type="#_x0000_t202" style="position:absolute;left:0;text-align:left;margin-left:0;margin-top:455.25pt;width:185.9pt;height:110.6pt;z-index:25166848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">
                <v:textbox style="mso-fit-shape-to-text:t">
                  <w:txbxContent>
                    <w:p w14:paraId="2461FC37" w14:textId="77777777" w:rsidR="00451094" w:rsidRPr="00FB17C6" w:rsidRDefault="00451094" w:rsidP="00451094">
                      <w:pPr>
                        <w:bidi/>
                        <w:jc w:val="center"/>
                        <w:rPr>
                          <w:rFonts w:cs="B Titr"/>
                          <w:rtl/>
                        </w:rPr>
                      </w:pPr>
                      <w:r w:rsidRPr="00FB17C6">
                        <w:rPr>
                          <w:rFonts w:cs="B Titr" w:hint="cs"/>
                          <w:rtl/>
                        </w:rPr>
                        <w:t>کارشناس مربوطه:</w:t>
                      </w:r>
                    </w:p>
                    <w:p w14:paraId="5E158446" w14:textId="4B2FD7C7" w:rsidR="00451094" w:rsidRPr="00FB17C6" w:rsidRDefault="00451094" w:rsidP="005469ED">
                      <w:pPr>
                        <w:bidi/>
                        <w:jc w:val="center"/>
                        <w:rPr>
                          <w:rFonts w:cs="B Titr"/>
                          <w:rtl/>
                        </w:rPr>
                      </w:pPr>
                      <w:r w:rsidRPr="00FB17C6">
                        <w:rPr>
                          <w:rFonts w:cs="B Titr" w:hint="cs"/>
                          <w:rtl/>
                        </w:rPr>
                        <w:t xml:space="preserve">سرکار خانم </w:t>
                      </w:r>
                      <w:r w:rsidR="005469ED">
                        <w:rPr>
                          <w:rFonts w:cs="B Titr" w:hint="cs"/>
                          <w:rtl/>
                          <w:lang w:bidi="fa-IR"/>
                        </w:rPr>
                        <w:t>زهرا طهماسبی</w:t>
                      </w:r>
                    </w:p>
                    <w:p w14:paraId="7A805767" w14:textId="7F6B3B1D" w:rsidR="00451094" w:rsidRPr="00FB17C6" w:rsidRDefault="005469ED" w:rsidP="00451094">
                      <w:pPr>
                        <w:bidi/>
                        <w:jc w:val="center"/>
                        <w:rPr>
                          <w:rFonts w:cs="B Titr"/>
                        </w:rPr>
                      </w:pPr>
                      <w:r>
                        <w:rPr>
                          <w:rFonts w:cs="B Titr" w:hint="cs"/>
                          <w:rtl/>
                        </w:rPr>
                        <w:t>09904136802</w:t>
                      </w:r>
                      <w:bookmarkStart w:id="1" w:name="_GoBack"/>
                      <w:bookmarkEnd w:id="1"/>
                    </w:p>
                  </w:txbxContent>
                </v:textbox>
                <w10:wrap type="square" anchorx="margin"/>
              </v:shape>
            </w:pict>
          </mc:Fallback>
        </mc:AlternateContent>
      </w:r>
    </w:p>
    <w:p w14:paraId="0CF4E078" w14:textId="08AC8CA7" w:rsidR="003C0A2C" w:rsidRPr="004B6AD0" w:rsidRDefault="003C0A2C" w:rsidP="000640A2">
      <w:pPr>
        <w:bidi/>
        <w:spacing w:before="100" w:beforeAutospacing="1" w:after="0" w:line="240" w:lineRule="auto"/>
        <w:jc w:val="center"/>
        <w:rPr>
          <w:rFonts w:ascii="F_roya" w:eastAsia="Times New Roman" w:hAnsi="F_roya" w:cs="B Titr"/>
          <w:sz w:val="40"/>
          <w:szCs w:val="40"/>
          <w:lang w:bidi="fa-IR"/>
        </w:rPr>
      </w:pPr>
      <w:r w:rsidRPr="004B6AD0">
        <w:rPr>
          <w:rFonts w:ascii="F_roya" w:eastAsia="Times New Roman" w:hAnsi="F_roya" w:cs="B Titr"/>
          <w:sz w:val="40"/>
          <w:szCs w:val="40"/>
          <w:rtl/>
          <w:lang w:bidi="fa-IR"/>
        </w:rPr>
        <w:lastRenderedPageBreak/>
        <w:t>به نام خدا</w:t>
      </w:r>
    </w:p>
    <w:p w14:paraId="295417C3" w14:textId="7813B6C7" w:rsidR="003C0A2C" w:rsidRPr="004B6AD0" w:rsidRDefault="003C0A2C" w:rsidP="004B6AD0">
      <w:pPr>
        <w:bidi/>
        <w:spacing w:after="0"/>
        <w:rPr>
          <w:rFonts w:ascii="F_roya" w:eastAsia="Times New Roman" w:hAnsi="F_roya" w:cs="B Titr"/>
          <w:b/>
          <w:bCs/>
          <w:sz w:val="24"/>
          <w:szCs w:val="24"/>
        </w:rPr>
      </w:pPr>
      <w:r w:rsidRPr="004B6AD0">
        <w:rPr>
          <w:rFonts w:ascii="F_roya" w:eastAsia="Times New Roman" w:hAnsi="F_roya" w:cs="B Titr"/>
          <w:b/>
          <w:bCs/>
          <w:sz w:val="24"/>
          <w:szCs w:val="24"/>
          <w:rtl/>
        </w:rPr>
        <w:t xml:space="preserve">هدف </w:t>
      </w:r>
    </w:p>
    <w:p w14:paraId="1A206836" w14:textId="77777777" w:rsidR="003C0A2C" w:rsidRPr="0049754C" w:rsidRDefault="003C0A2C" w:rsidP="003C0A2C">
      <w:pPr>
        <w:bidi/>
        <w:spacing w:after="0"/>
        <w:jc w:val="both"/>
        <w:rPr>
          <w:rFonts w:ascii="F_roya" w:eastAsia="Times New Roman" w:hAnsi="F_roya" w:cs="B Nazanin"/>
          <w:sz w:val="24"/>
          <w:szCs w:val="24"/>
          <w:rtl/>
        </w:rPr>
      </w:pPr>
      <w:r w:rsidRPr="0049754C">
        <w:rPr>
          <w:rFonts w:cs="B Nazanin"/>
          <w:sz w:val="24"/>
          <w:szCs w:val="24"/>
          <w:rtl/>
        </w:rPr>
        <w:t>کشورهای عضو، ظرفیت‌های اصلی را در فرودگاه‌ها و بنادر بین‌المللی تعیین و حفظ می‌کنند</w:t>
      </w:r>
      <w:r w:rsidRPr="0049754C">
        <w:rPr>
          <w:rFonts w:cs="B Nazanin" w:hint="cs"/>
          <w:sz w:val="24"/>
          <w:szCs w:val="24"/>
          <w:rtl/>
        </w:rPr>
        <w:t xml:space="preserve"> (</w:t>
      </w:r>
      <w:r w:rsidRPr="0049754C">
        <w:rPr>
          <w:rFonts w:cs="B Nazanin"/>
          <w:sz w:val="24"/>
          <w:szCs w:val="24"/>
          <w:rtl/>
        </w:rPr>
        <w:t>و در صورت توجیه به دلایل بهداشت‌</w:t>
      </w:r>
      <w:r w:rsidRPr="0049754C">
        <w:rPr>
          <w:rFonts w:cs="B Nazanin" w:hint="cs"/>
          <w:sz w:val="24"/>
          <w:szCs w:val="24"/>
          <w:rtl/>
        </w:rPr>
        <w:t xml:space="preserve"> </w:t>
      </w:r>
      <w:r w:rsidRPr="0049754C">
        <w:rPr>
          <w:rFonts w:cs="B Nazanin"/>
          <w:sz w:val="24"/>
          <w:szCs w:val="24"/>
          <w:rtl/>
        </w:rPr>
        <w:t>عمومی، ممکن است کشورهای عضو گذرگاه‌های زمینی را نیز تعیین نمایند</w:t>
      </w:r>
      <w:r w:rsidRPr="0049754C">
        <w:rPr>
          <w:rFonts w:cs="B Nazanin" w:hint="cs"/>
          <w:sz w:val="24"/>
          <w:szCs w:val="24"/>
          <w:rtl/>
        </w:rPr>
        <w:t xml:space="preserve">) </w:t>
      </w:r>
      <w:r w:rsidRPr="0049754C">
        <w:rPr>
          <w:rFonts w:cs="B Nazanin"/>
          <w:sz w:val="24"/>
          <w:szCs w:val="24"/>
          <w:rtl/>
        </w:rPr>
        <w:t>که اقدامات خاص بهداشت</w:t>
      </w:r>
      <w:r w:rsidRPr="0049754C">
        <w:rPr>
          <w:rFonts w:cs="B Nazanin" w:hint="cs"/>
          <w:sz w:val="24"/>
          <w:szCs w:val="24"/>
          <w:rtl/>
        </w:rPr>
        <w:t xml:space="preserve"> </w:t>
      </w:r>
      <w:r w:rsidRPr="0049754C">
        <w:rPr>
          <w:rFonts w:cs="B Nazanin"/>
          <w:sz w:val="24"/>
          <w:szCs w:val="24"/>
          <w:rtl/>
        </w:rPr>
        <w:t>‌عمومی مورد نیاز برای مدیریت طیفی از مخاطرات بهداشت</w:t>
      </w:r>
      <w:r w:rsidRPr="0049754C">
        <w:rPr>
          <w:rFonts w:cs="B Nazanin" w:hint="cs"/>
          <w:sz w:val="24"/>
          <w:szCs w:val="24"/>
          <w:rtl/>
        </w:rPr>
        <w:t xml:space="preserve"> </w:t>
      </w:r>
      <w:r w:rsidRPr="0049754C">
        <w:rPr>
          <w:rFonts w:cs="B Nazanin"/>
          <w:sz w:val="24"/>
          <w:szCs w:val="24"/>
          <w:rtl/>
        </w:rPr>
        <w:t>‌عمومی را اجرا ‌کنند</w:t>
      </w:r>
      <w:r w:rsidRPr="0049754C">
        <w:rPr>
          <w:rFonts w:cs="B Nazanin" w:hint="cs"/>
          <w:sz w:val="24"/>
          <w:szCs w:val="24"/>
          <w:rtl/>
        </w:rPr>
        <w:t>.</w:t>
      </w:r>
    </w:p>
    <w:p w14:paraId="684AA752" w14:textId="77777777" w:rsidR="003C0A2C" w:rsidRPr="0049754C" w:rsidRDefault="003C0A2C" w:rsidP="003C0A2C">
      <w:pPr>
        <w:bidi/>
        <w:spacing w:after="0"/>
        <w:rPr>
          <w:rFonts w:ascii="F_roya" w:eastAsia="Times New Roman" w:hAnsi="F_roya" w:cs="B Nazanin"/>
          <w:sz w:val="24"/>
          <w:szCs w:val="24"/>
          <w:rtl/>
        </w:rPr>
      </w:pPr>
    </w:p>
    <w:p w14:paraId="1301EE7A" w14:textId="5EE7C303" w:rsidR="003C0A2C" w:rsidRPr="000640A2" w:rsidRDefault="003C0A2C" w:rsidP="003C0A2C">
      <w:pPr>
        <w:bidi/>
        <w:spacing w:after="0"/>
        <w:rPr>
          <w:rFonts w:ascii="F_roya" w:eastAsia="Times New Roman" w:hAnsi="F_roya" w:cs="B Nazanin"/>
          <w:b/>
          <w:bCs/>
          <w:sz w:val="24"/>
          <w:szCs w:val="24"/>
          <w:rtl/>
        </w:rPr>
      </w:pPr>
      <w:r w:rsidRPr="004B6AD0">
        <w:rPr>
          <w:rFonts w:ascii="F_roya" w:eastAsia="Times New Roman" w:hAnsi="F_roya" w:cs="B Titr"/>
          <w:b/>
          <w:bCs/>
          <w:sz w:val="24"/>
          <w:szCs w:val="24"/>
          <w:rtl/>
        </w:rPr>
        <w:t>شاخص‌های اندازه‌گیری</w:t>
      </w:r>
    </w:p>
    <w:p w14:paraId="4C267132" w14:textId="77777777" w:rsidR="003C0A2C" w:rsidRPr="0049754C" w:rsidRDefault="003C0A2C" w:rsidP="003C0A2C">
      <w:pPr>
        <w:bidi/>
        <w:spacing w:after="240"/>
        <w:rPr>
          <w:rFonts w:cs="B Nazanin"/>
          <w:sz w:val="24"/>
          <w:szCs w:val="24"/>
          <w:rtl/>
        </w:rPr>
      </w:pPr>
      <w:r w:rsidRPr="0049754C">
        <w:rPr>
          <w:rFonts w:cs="B Nazanin"/>
          <w:sz w:val="24"/>
          <w:szCs w:val="24"/>
          <w:rtl/>
          <w:lang w:bidi="fa-IR"/>
        </w:rPr>
        <w:t>۱</w:t>
      </w:r>
      <w:r w:rsidRPr="0049754C">
        <w:rPr>
          <w:rFonts w:cs="B Nazanin"/>
          <w:sz w:val="24"/>
          <w:szCs w:val="24"/>
        </w:rPr>
        <w:t>.</w:t>
      </w:r>
      <w:r w:rsidRPr="0049754C">
        <w:rPr>
          <w:rFonts w:cs="B Nazanin"/>
          <w:sz w:val="24"/>
          <w:szCs w:val="24"/>
          <w:rtl/>
        </w:rPr>
        <w:t xml:space="preserve"> یک برنامه اضطراری بهداشت‌</w:t>
      </w:r>
      <w:r w:rsidRPr="0049754C">
        <w:rPr>
          <w:rFonts w:cs="B Nazanin" w:hint="cs"/>
          <w:sz w:val="24"/>
          <w:szCs w:val="24"/>
          <w:rtl/>
        </w:rPr>
        <w:t xml:space="preserve"> </w:t>
      </w:r>
      <w:r w:rsidRPr="0049754C">
        <w:rPr>
          <w:rFonts w:cs="B Nazanin"/>
          <w:sz w:val="24"/>
          <w:szCs w:val="24"/>
          <w:rtl/>
        </w:rPr>
        <w:t>عمومی برای تمام‌ مخاطرات در مبادی ورودی تعیین‌شده</w:t>
      </w:r>
      <w:r w:rsidRPr="0049754C">
        <w:rPr>
          <w:rStyle w:val="FootnoteReference"/>
          <w:rFonts w:ascii="Arial" w:eastAsia="Arial" w:hAnsi="Arial" w:cs="B Nazanin"/>
          <w:sz w:val="24"/>
          <w:szCs w:val="24"/>
          <w:rtl/>
        </w:rPr>
        <w:footnoteReference w:id="1"/>
      </w:r>
      <w:r w:rsidRPr="0049754C">
        <w:rPr>
          <w:rFonts w:cs="B Nazanin"/>
          <w:sz w:val="24"/>
          <w:szCs w:val="24"/>
        </w:rPr>
        <w:t>(PoE)</w:t>
      </w:r>
      <w:r w:rsidRPr="0049754C">
        <w:rPr>
          <w:rFonts w:cs="B Nazanin"/>
          <w:sz w:val="24"/>
          <w:szCs w:val="24"/>
          <w:rtl/>
        </w:rPr>
        <w:t xml:space="preserve"> توسعه یافته و فعال باشد</w:t>
      </w:r>
      <w:r w:rsidRPr="0049754C">
        <w:rPr>
          <w:rFonts w:cs="B Nazanin"/>
          <w:sz w:val="24"/>
          <w:szCs w:val="24"/>
        </w:rPr>
        <w:t>.</w:t>
      </w:r>
      <w:r w:rsidRPr="0049754C">
        <w:rPr>
          <w:rFonts w:cs="B Nazanin"/>
          <w:sz w:val="24"/>
          <w:szCs w:val="24"/>
        </w:rPr>
        <w:br/>
      </w:r>
      <w:r w:rsidRPr="0049754C">
        <w:rPr>
          <w:rFonts w:cs="B Nazanin"/>
          <w:sz w:val="24"/>
          <w:szCs w:val="24"/>
          <w:rtl/>
          <w:lang w:bidi="fa-IR"/>
        </w:rPr>
        <w:t>۲</w:t>
      </w:r>
      <w:r w:rsidRPr="0049754C">
        <w:rPr>
          <w:rFonts w:cs="B Nazanin"/>
          <w:sz w:val="24"/>
          <w:szCs w:val="24"/>
        </w:rPr>
        <w:t>.</w:t>
      </w:r>
      <w:r w:rsidRPr="0049754C">
        <w:rPr>
          <w:rFonts w:cs="B Nazanin"/>
          <w:sz w:val="24"/>
          <w:szCs w:val="24"/>
          <w:rtl/>
        </w:rPr>
        <w:t xml:space="preserve"> یک فرآیند ملی چندبخشی برای تعیین اتخاذ اقدامات مرتبط با سفرهای بین‌المللی توسعه یافته و فعال باشد</w:t>
      </w:r>
      <w:r w:rsidRPr="0049754C">
        <w:rPr>
          <w:rFonts w:cs="B Nazanin"/>
          <w:sz w:val="24"/>
          <w:szCs w:val="24"/>
        </w:rPr>
        <w:t>.</w:t>
      </w:r>
      <w:r w:rsidRPr="0049754C">
        <w:rPr>
          <w:rFonts w:cs="B Nazanin"/>
          <w:sz w:val="24"/>
          <w:szCs w:val="24"/>
        </w:rPr>
        <w:br/>
      </w:r>
      <w:r w:rsidRPr="0049754C">
        <w:rPr>
          <w:rFonts w:cs="B Nazanin"/>
          <w:sz w:val="24"/>
          <w:szCs w:val="24"/>
          <w:rtl/>
          <w:lang w:bidi="fa-IR"/>
        </w:rPr>
        <w:t>۳</w:t>
      </w:r>
      <w:r w:rsidRPr="0049754C">
        <w:rPr>
          <w:rFonts w:cs="B Nazanin"/>
          <w:sz w:val="24"/>
          <w:szCs w:val="24"/>
        </w:rPr>
        <w:t>.</w:t>
      </w:r>
      <w:r w:rsidRPr="0049754C">
        <w:rPr>
          <w:rFonts w:cs="B Nazanin"/>
          <w:sz w:val="24"/>
          <w:szCs w:val="24"/>
          <w:rtl/>
        </w:rPr>
        <w:t xml:space="preserve"> ظرفیت‌های اصلی مندرج در پیوست </w:t>
      </w:r>
      <w:r w:rsidRPr="0049754C">
        <w:rPr>
          <w:rFonts w:cs="B Nazanin"/>
          <w:sz w:val="24"/>
          <w:szCs w:val="24"/>
          <w:rtl/>
          <w:lang w:bidi="fa-IR"/>
        </w:rPr>
        <w:t>۱</w:t>
      </w:r>
      <w:r w:rsidRPr="0049754C">
        <w:rPr>
          <w:rFonts w:cs="B Nazanin"/>
          <w:sz w:val="24"/>
          <w:szCs w:val="24"/>
        </w:rPr>
        <w:t>B</w:t>
      </w:r>
      <w:r w:rsidRPr="0049754C">
        <w:rPr>
          <w:rFonts w:cs="B Nazanin"/>
          <w:sz w:val="24"/>
          <w:szCs w:val="24"/>
          <w:rtl/>
        </w:rPr>
        <w:t xml:space="preserve"> </w:t>
      </w:r>
      <w:r w:rsidRPr="0049754C">
        <w:rPr>
          <w:rFonts w:cs="B Nazanin" w:hint="cs"/>
          <w:sz w:val="24"/>
          <w:szCs w:val="24"/>
          <w:rtl/>
          <w:lang w:bidi="fa-IR"/>
        </w:rPr>
        <w:t xml:space="preserve">از </w:t>
      </w:r>
      <w:r w:rsidRPr="0049754C">
        <w:rPr>
          <w:rFonts w:cs="B Nazanin"/>
          <w:sz w:val="24"/>
          <w:szCs w:val="24"/>
          <w:lang w:bidi="fa-IR"/>
        </w:rPr>
        <w:t>IHR</w:t>
      </w:r>
      <w:r w:rsidRPr="0049754C">
        <w:rPr>
          <w:rFonts w:cs="B Nazanin" w:hint="cs"/>
          <w:sz w:val="24"/>
          <w:szCs w:val="24"/>
          <w:rtl/>
          <w:lang w:bidi="fa-IR"/>
        </w:rPr>
        <w:t xml:space="preserve"> </w:t>
      </w:r>
      <w:r w:rsidRPr="0049754C">
        <w:rPr>
          <w:rFonts w:cs="B Nazanin"/>
          <w:sz w:val="24"/>
          <w:szCs w:val="24"/>
          <w:rtl/>
        </w:rPr>
        <w:t>با عنوان «</w:t>
      </w:r>
      <w:r w:rsidRPr="0049754C">
        <w:rPr>
          <w:rFonts w:cs="B Nazanin"/>
          <w:sz w:val="24"/>
          <w:szCs w:val="24"/>
          <w:rtl/>
          <w:lang w:bidi="fa-IR"/>
        </w:rPr>
        <w:t xml:space="preserve">۱. </w:t>
      </w:r>
      <w:r w:rsidRPr="0049754C">
        <w:rPr>
          <w:rFonts w:cs="B Nazanin"/>
          <w:sz w:val="24"/>
          <w:szCs w:val="24"/>
          <w:rtl/>
        </w:rPr>
        <w:t>در تمام اوقات» با رویکرد همه‌مخاطره‌ای و چندبخشی توسعه یافته و فعال باشد</w:t>
      </w:r>
      <w:r w:rsidRPr="0049754C">
        <w:rPr>
          <w:rFonts w:cs="B Nazanin"/>
          <w:sz w:val="24"/>
          <w:szCs w:val="24"/>
        </w:rPr>
        <w:t>.</w:t>
      </w:r>
    </w:p>
    <w:p w14:paraId="730832EB" w14:textId="77777777" w:rsidR="003C0A2C" w:rsidRPr="004B6AD0" w:rsidRDefault="003C0A2C" w:rsidP="003C0A2C">
      <w:pPr>
        <w:bidi/>
        <w:spacing w:after="0"/>
        <w:rPr>
          <w:rFonts w:ascii="F_roya" w:eastAsia="Times New Roman" w:hAnsi="F_roya" w:cs="B Titr"/>
          <w:b/>
          <w:bCs/>
          <w:sz w:val="24"/>
          <w:szCs w:val="24"/>
          <w:rtl/>
        </w:rPr>
      </w:pPr>
      <w:r w:rsidRPr="004B6AD0">
        <w:rPr>
          <w:rFonts w:ascii="F_roya" w:eastAsia="Times New Roman" w:hAnsi="F_roya" w:cs="B Titr"/>
          <w:b/>
          <w:bCs/>
          <w:sz w:val="24"/>
          <w:szCs w:val="24"/>
          <w:rtl/>
        </w:rPr>
        <w:t xml:space="preserve">پیامد مطلوب: </w:t>
      </w:r>
    </w:p>
    <w:p w14:paraId="7DD5A48A" w14:textId="5AC80602" w:rsidR="003C0A2C" w:rsidRPr="0049754C" w:rsidRDefault="00AF40A9" w:rsidP="0049754C">
      <w:pPr>
        <w:bidi/>
        <w:spacing w:after="0"/>
        <w:rPr>
          <w:rFonts w:ascii="F_roya" w:eastAsia="Times New Roman" w:hAnsi="F_roya" w:cs="B Nazanin"/>
          <w:sz w:val="24"/>
          <w:szCs w:val="24"/>
          <w:rtl/>
        </w:rPr>
      </w:pPr>
      <w:r w:rsidRPr="0049754C">
        <w:rPr>
          <w:rFonts w:cs="B Nazanin"/>
          <w:sz w:val="24"/>
          <w:szCs w:val="24"/>
          <w:rtl/>
        </w:rPr>
        <w:t xml:space="preserve">شناسایی به‌موقع و پاسخ مؤثر به هرگونه مخاطره بالقوه که در </w:t>
      </w:r>
      <w:r w:rsidRPr="0049754C">
        <w:rPr>
          <w:rFonts w:cs="B Nazanin"/>
          <w:sz w:val="24"/>
          <w:szCs w:val="24"/>
        </w:rPr>
        <w:t>PoE</w:t>
      </w:r>
      <w:r w:rsidRPr="0049754C">
        <w:rPr>
          <w:rFonts w:cs="B Nazanin" w:hint="cs"/>
          <w:sz w:val="24"/>
          <w:szCs w:val="24"/>
          <w:rtl/>
        </w:rPr>
        <w:t>‌ها</w:t>
      </w:r>
      <w:r w:rsidRPr="0049754C">
        <w:rPr>
          <w:rFonts w:cs="B Nazanin"/>
          <w:sz w:val="24"/>
          <w:szCs w:val="24"/>
          <w:rtl/>
        </w:rPr>
        <w:t xml:space="preserve"> رخ می‌دهد</w:t>
      </w:r>
      <w:r w:rsidRPr="0049754C">
        <w:rPr>
          <w:rFonts w:cs="B Nazanin"/>
          <w:sz w:val="24"/>
          <w:szCs w:val="24"/>
        </w:rPr>
        <w:t>.</w:t>
      </w:r>
    </w:p>
    <w:p w14:paraId="0816408A" w14:textId="77777777" w:rsidR="003C0A2C" w:rsidRPr="0049754C" w:rsidRDefault="003C0A2C" w:rsidP="003C0A2C">
      <w:pPr>
        <w:bidi/>
        <w:rPr>
          <w:rFonts w:cs="B Nazanin"/>
          <w:sz w:val="24"/>
          <w:szCs w:val="24"/>
        </w:rPr>
      </w:pPr>
    </w:p>
    <w:p w14:paraId="6A8D2D28" w14:textId="77777777" w:rsidR="000640A2" w:rsidRDefault="000640A2" w:rsidP="003C0A2C">
      <w:pPr>
        <w:widowControl w:val="0"/>
        <w:autoSpaceDE w:val="0"/>
        <w:autoSpaceDN w:val="0"/>
        <w:bidi/>
        <w:spacing w:after="0" w:line="240" w:lineRule="auto"/>
        <w:jc w:val="both"/>
        <w:rPr>
          <w:rFonts w:asciiTheme="majorBidi" w:eastAsia="Roboto Lt" w:hAnsiTheme="majorBidi" w:cs="B Titr"/>
          <w:color w:val="000000" w:themeColor="text1"/>
          <w:sz w:val="26"/>
          <w:szCs w:val="26"/>
          <w:rtl/>
        </w:rPr>
      </w:pPr>
      <w:r>
        <w:rPr>
          <w:rFonts w:asciiTheme="majorBidi" w:eastAsia="Roboto Lt" w:hAnsiTheme="majorBidi" w:cs="B Titr"/>
          <w:color w:val="000000" w:themeColor="text1"/>
          <w:sz w:val="26"/>
          <w:szCs w:val="26"/>
          <w:rtl/>
        </w:rPr>
        <w:br w:type="page"/>
      </w:r>
    </w:p>
    <w:p w14:paraId="19006389" w14:textId="77777777" w:rsidR="000640A2" w:rsidRPr="00C60893" w:rsidRDefault="000640A2" w:rsidP="000640A2">
      <w:pPr>
        <w:widowControl w:val="0"/>
        <w:autoSpaceDE w:val="0"/>
        <w:autoSpaceDN w:val="0"/>
        <w:bidi/>
        <w:spacing w:after="0" w:line="240" w:lineRule="auto"/>
        <w:jc w:val="both"/>
        <w:rPr>
          <w:rFonts w:asciiTheme="minorBidi" w:eastAsia="Roboto Lt" w:hAnsiTheme="minorBidi" w:cs="B Titr"/>
          <w:b/>
          <w:bCs/>
          <w:sz w:val="24"/>
          <w:szCs w:val="24"/>
          <w:rtl/>
        </w:rPr>
      </w:pPr>
      <w:r w:rsidRPr="00C60893">
        <w:rPr>
          <w:rFonts w:asciiTheme="minorBidi" w:eastAsia="Roboto Lt" w:hAnsiTheme="minorBidi" w:cs="B Titr"/>
          <w:b/>
          <w:bCs/>
          <w:sz w:val="24"/>
          <w:szCs w:val="24"/>
          <w:rtl/>
        </w:rPr>
        <w:lastRenderedPageBreak/>
        <w:t>سیستم امتیازدهی</w:t>
      </w:r>
      <w:r w:rsidRPr="00C60893">
        <w:rPr>
          <w:rFonts w:asciiTheme="minorBidi" w:eastAsia="Roboto Lt" w:hAnsiTheme="minorBidi" w:cs="B Titr" w:hint="cs"/>
          <w:b/>
          <w:bCs/>
          <w:sz w:val="24"/>
          <w:szCs w:val="24"/>
          <w:rtl/>
        </w:rPr>
        <w:t xml:space="preserve"> بر مبنای کدهای</w:t>
      </w:r>
      <w:r w:rsidRPr="00C60893">
        <w:rPr>
          <w:rFonts w:asciiTheme="minorBidi" w:eastAsia="Roboto Lt" w:hAnsiTheme="minorBidi" w:cs="B Titr"/>
          <w:b/>
          <w:bCs/>
          <w:sz w:val="24"/>
          <w:szCs w:val="24"/>
          <w:rtl/>
        </w:rPr>
        <w:t xml:space="preserve"> رنگ</w:t>
      </w:r>
      <w:r w:rsidRPr="00C60893">
        <w:rPr>
          <w:rFonts w:asciiTheme="minorBidi" w:eastAsia="Roboto Lt" w:hAnsiTheme="minorBidi" w:cs="B Titr" w:hint="cs"/>
          <w:b/>
          <w:bCs/>
          <w:sz w:val="24"/>
          <w:szCs w:val="24"/>
          <w:rtl/>
        </w:rPr>
        <w:t>ی (</w:t>
      </w:r>
      <w:r w:rsidRPr="00C60893">
        <w:rPr>
          <w:rFonts w:asciiTheme="minorBidi" w:eastAsia="Roboto Lt" w:hAnsiTheme="minorBidi" w:cs="B Titr"/>
          <w:b/>
          <w:bCs/>
          <w:sz w:val="24"/>
          <w:szCs w:val="24"/>
        </w:rPr>
        <w:t>Color Scoring System</w:t>
      </w:r>
      <w:r w:rsidRPr="00C60893">
        <w:rPr>
          <w:rFonts w:asciiTheme="minorBidi" w:eastAsia="Roboto Lt" w:hAnsiTheme="minorBidi" w:cs="B Titr" w:hint="cs"/>
          <w:b/>
          <w:bCs/>
          <w:sz w:val="24"/>
          <w:szCs w:val="24"/>
          <w:rtl/>
        </w:rPr>
        <w:t>)</w:t>
      </w:r>
    </w:p>
    <w:p w14:paraId="3EF7395D"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sz w:val="21"/>
          <w:szCs w:val="21"/>
          <w:rtl/>
        </w:rPr>
      </w:pPr>
    </w:p>
    <w:p w14:paraId="2D608046" w14:textId="77777777" w:rsidR="000640A2" w:rsidRPr="00532106" w:rsidRDefault="000640A2" w:rsidP="000640A2">
      <w:pPr>
        <w:widowControl w:val="0"/>
        <w:autoSpaceDE w:val="0"/>
        <w:autoSpaceDN w:val="0"/>
        <w:bidi/>
        <w:spacing w:after="0" w:line="240" w:lineRule="auto"/>
        <w:jc w:val="both"/>
        <w:rPr>
          <w:rFonts w:ascii="Calibri" w:eastAsia="Calibri" w:hAnsi="Calibri" w:cs="B Nazanin"/>
          <w:rtl/>
        </w:rPr>
      </w:pPr>
      <w:r w:rsidRPr="00532106">
        <w:rPr>
          <w:rFonts w:asciiTheme="minorBidi" w:eastAsia="Roboto Lt" w:hAnsiTheme="minorBidi" w:cs="B Nazanin"/>
          <w:rtl/>
        </w:rPr>
        <w:t>علیرغم اینکه بین ظرفیتهای مختلف مندرج در پرسشنامه ارزیابی مشترک بیرونی تاحدی همپوشانی وجود دارد، ولی طی فرآیند ارزشیابی هر</w:t>
      </w:r>
      <w:r w:rsidRPr="00532106">
        <w:rPr>
          <w:rFonts w:asciiTheme="minorBidi" w:eastAsia="Roboto Lt" w:hAnsiTheme="minorBidi" w:cs="B Nazanin" w:hint="cs"/>
          <w:rtl/>
        </w:rPr>
        <w:t xml:space="preserve"> </w:t>
      </w:r>
      <w:r w:rsidRPr="00532106">
        <w:rPr>
          <w:rFonts w:asciiTheme="minorBidi" w:eastAsia="Roboto Lt" w:hAnsiTheme="minorBidi" w:cs="B Nazanin"/>
          <w:rtl/>
        </w:rPr>
        <w:t>ظرفیت ب</w:t>
      </w:r>
      <w:r w:rsidRPr="00532106">
        <w:rPr>
          <w:rFonts w:asciiTheme="minorBidi" w:eastAsia="Roboto Lt" w:hAnsiTheme="minorBidi" w:cs="B Nazanin" w:hint="cs"/>
          <w:rtl/>
        </w:rPr>
        <w:t>ه‌</w:t>
      </w:r>
      <w:r w:rsidRPr="00532106">
        <w:rPr>
          <w:rFonts w:asciiTheme="minorBidi" w:eastAsia="Roboto Lt" w:hAnsiTheme="minorBidi" w:cs="B Nazanin"/>
          <w:rtl/>
        </w:rPr>
        <w:t>طورجداگانه درنظر گرفته ‌می‌شود</w:t>
      </w:r>
      <w:r w:rsidRPr="00532106">
        <w:rPr>
          <w:rFonts w:asciiTheme="minorBidi" w:eastAsia="Roboto Lt" w:hAnsiTheme="minorBidi" w:cs="B Nazanin" w:hint="cs"/>
          <w:rtl/>
        </w:rPr>
        <w:t xml:space="preserve">. </w:t>
      </w:r>
      <w:r w:rsidRPr="00532106">
        <w:rPr>
          <w:rFonts w:asciiTheme="minorBidi" w:eastAsia="Roboto Lt" w:hAnsiTheme="minorBidi" w:cs="B Nazanin"/>
          <w:rtl/>
        </w:rPr>
        <w:t>سیستم تعیین میزان پیشرفت یا نمره</w:t>
      </w:r>
      <w:r w:rsidRPr="00532106">
        <w:rPr>
          <w:rFonts w:asciiTheme="minorBidi" w:eastAsia="Roboto Lt" w:hAnsiTheme="minorBidi" w:cs="B Nazanin" w:hint="cs"/>
          <w:rtl/>
        </w:rPr>
        <w:t>‌</w:t>
      </w:r>
      <w:r w:rsidRPr="00532106">
        <w:rPr>
          <w:rFonts w:asciiTheme="minorBidi" w:eastAsia="Roboto Lt" w:hAnsiTheme="minorBidi" w:cs="B Nazanin"/>
          <w:rtl/>
        </w:rPr>
        <w:t>دهی برمبنای کدهای رنگی</w:t>
      </w:r>
      <w:r w:rsidRPr="00532106">
        <w:rPr>
          <w:rFonts w:asciiTheme="minorBidi" w:eastAsia="Roboto Lt" w:hAnsiTheme="minorBidi" w:cs="B Nazanin" w:hint="cs"/>
          <w:rtl/>
        </w:rPr>
        <w:t xml:space="preserve"> به شرح زیر است:</w:t>
      </w:r>
    </w:p>
    <w:p w14:paraId="6A25CEF3" w14:textId="77777777" w:rsidR="000640A2" w:rsidRPr="00532106" w:rsidRDefault="000640A2" w:rsidP="000640A2">
      <w:pPr>
        <w:widowControl w:val="0"/>
        <w:numPr>
          <w:ilvl w:val="0"/>
          <w:numId w:val="1"/>
        </w:numPr>
        <w:autoSpaceDE w:val="0"/>
        <w:autoSpaceDN w:val="0"/>
        <w:bidi/>
        <w:spacing w:after="0" w:line="240" w:lineRule="auto"/>
        <w:contextualSpacing/>
        <w:jc w:val="both"/>
        <w:rPr>
          <w:rFonts w:asciiTheme="minorBidi" w:eastAsia="Roboto Lt" w:hAnsiTheme="minorBidi" w:cs="B Nazanin"/>
        </w:rPr>
      </w:pPr>
      <w:r w:rsidRPr="00532106">
        <w:rPr>
          <w:rFonts w:asciiTheme="minorBidi" w:eastAsia="Roboto Lt" w:hAnsiTheme="minorBidi" w:cs="B Nazanin"/>
          <w:rtl/>
        </w:rPr>
        <w:t xml:space="preserve">بدون ظرفیت: </w:t>
      </w:r>
    </w:p>
    <w:p w14:paraId="47813218"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rtl/>
        </w:rPr>
        <w:t>هیچ</w:t>
      </w:r>
      <w:r w:rsidRPr="00532106">
        <w:rPr>
          <w:rFonts w:asciiTheme="minorBidi" w:eastAsia="Roboto Lt" w:hAnsiTheme="minorBidi" w:cs="B Nazanin" w:hint="cs"/>
          <w:rtl/>
        </w:rPr>
        <w:t xml:space="preserve"> </w:t>
      </w:r>
      <w:r w:rsidRPr="00532106">
        <w:rPr>
          <w:rFonts w:asciiTheme="minorBidi" w:eastAsia="Roboto Lt" w:hAnsiTheme="minorBidi" w:cs="B Nazanin"/>
          <w:rtl/>
        </w:rPr>
        <w:t xml:space="preserve">یک از مؤلفه‌های شاخص مورد بررسی وجود ندارد. </w:t>
      </w:r>
    </w:p>
    <w:p w14:paraId="426B9930" w14:textId="77777777" w:rsidR="000640A2" w:rsidRPr="00532106" w:rsidRDefault="000640A2" w:rsidP="000640A2">
      <w:pPr>
        <w:widowControl w:val="0"/>
        <w:autoSpaceDE w:val="0"/>
        <w:autoSpaceDN w:val="0"/>
        <w:bidi/>
        <w:spacing w:after="0" w:line="240" w:lineRule="auto"/>
        <w:jc w:val="both"/>
        <w:rPr>
          <w:rFonts w:ascii="Arial" w:eastAsia="Arial" w:hAnsi="Arial" w:cs="B Nazanin"/>
        </w:rPr>
      </w:pPr>
      <w:r w:rsidRPr="00532106">
        <w:rPr>
          <w:rFonts w:asciiTheme="minorBidi" w:eastAsia="Roboto Lt" w:hAnsiTheme="minorBidi" w:cs="B Nazanin"/>
          <w:noProof/>
          <w:rtl/>
        </w:rPr>
        <w:drawing>
          <wp:anchor distT="0" distB="0" distL="114300" distR="114300" simplePos="0" relativeHeight="251670528" behindDoc="1" locked="0" layoutInCell="0" allowOverlap="1" wp14:anchorId="39A00997" wp14:editId="4B9CAE16">
            <wp:simplePos x="0" y="0"/>
            <wp:positionH relativeFrom="column">
              <wp:posOffset>4437380</wp:posOffset>
            </wp:positionH>
            <wp:positionV relativeFrom="paragraph">
              <wp:posOffset>67945</wp:posOffset>
            </wp:positionV>
            <wp:extent cx="311785" cy="311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srcRect/>
                    <a:stretch>
                      <a:fillRect/>
                    </a:stretch>
                  </pic:blipFill>
                  <pic:spPr bwMode="auto">
                    <a:xfrm>
                      <a:off x="0" y="0"/>
                      <a:ext cx="311785" cy="311785"/>
                    </a:xfrm>
                    <a:prstGeom prst="rect">
                      <a:avLst/>
                    </a:prstGeom>
                    <a:noFill/>
                  </pic:spPr>
                </pic:pic>
              </a:graphicData>
            </a:graphic>
          </wp:anchor>
        </w:drawing>
      </w:r>
    </w:p>
    <w:p w14:paraId="34E09171"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rtl/>
        </w:rPr>
        <w:t>کد رنگ: قرمز</w:t>
      </w:r>
    </w:p>
    <w:p w14:paraId="26386F13"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tl/>
        </w:rPr>
      </w:pPr>
    </w:p>
    <w:p w14:paraId="5E09E944" w14:textId="77777777" w:rsidR="000640A2" w:rsidRPr="00532106" w:rsidRDefault="000640A2" w:rsidP="000640A2">
      <w:pPr>
        <w:widowControl w:val="0"/>
        <w:numPr>
          <w:ilvl w:val="0"/>
          <w:numId w:val="2"/>
        </w:numPr>
        <w:autoSpaceDE w:val="0"/>
        <w:autoSpaceDN w:val="0"/>
        <w:bidi/>
        <w:spacing w:after="0" w:line="240" w:lineRule="auto"/>
        <w:contextualSpacing/>
        <w:jc w:val="both"/>
        <w:rPr>
          <w:rFonts w:asciiTheme="minorBidi" w:eastAsia="Roboto Lt" w:hAnsiTheme="minorBidi" w:cs="B Nazanin"/>
        </w:rPr>
      </w:pPr>
      <w:r w:rsidRPr="00532106">
        <w:rPr>
          <w:rFonts w:asciiTheme="minorBidi" w:eastAsia="Roboto Lt" w:hAnsiTheme="minorBidi" w:cs="B Nazanin"/>
          <w:rtl/>
        </w:rPr>
        <w:t xml:space="preserve">ظرفیت محدود: </w:t>
      </w:r>
    </w:p>
    <w:p w14:paraId="3D46CCD7"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Pr>
      </w:pPr>
      <w:r w:rsidRPr="00532106">
        <w:rPr>
          <w:rFonts w:asciiTheme="minorBidi" w:eastAsia="Roboto Lt" w:hAnsiTheme="minorBidi" w:cs="B Nazanin"/>
          <w:noProof/>
          <w:rtl/>
        </w:rPr>
        <w:drawing>
          <wp:anchor distT="0" distB="0" distL="114300" distR="114300" simplePos="0" relativeHeight="251671552" behindDoc="1" locked="0" layoutInCell="0" allowOverlap="1" wp14:anchorId="54CF5FBA" wp14:editId="32984554">
            <wp:simplePos x="0" y="0"/>
            <wp:positionH relativeFrom="column">
              <wp:posOffset>4456430</wp:posOffset>
            </wp:positionH>
            <wp:positionV relativeFrom="paragraph">
              <wp:posOffset>469900</wp:posOffset>
            </wp:positionV>
            <wp:extent cx="311785" cy="3117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srcRect/>
                    <a:stretch>
                      <a:fillRect/>
                    </a:stretch>
                  </pic:blipFill>
                  <pic:spPr bwMode="auto">
                    <a:xfrm>
                      <a:off x="0" y="0"/>
                      <a:ext cx="311785" cy="311785"/>
                    </a:xfrm>
                    <a:prstGeom prst="rect">
                      <a:avLst/>
                    </a:prstGeom>
                    <a:noFill/>
                  </pic:spPr>
                </pic:pic>
              </a:graphicData>
            </a:graphic>
          </wp:anchor>
        </w:drawing>
      </w:r>
      <w:r w:rsidRPr="00532106">
        <w:rPr>
          <w:rFonts w:asciiTheme="minorBidi" w:eastAsia="Roboto Lt" w:hAnsiTheme="minorBidi" w:cs="B Nazanin"/>
          <w:rtl/>
        </w:rPr>
        <w:t xml:space="preserve"> مؤلفه‌های مختلف شاخص مورد بررسی درحال ایجاد شدن هستند، بعضی مؤلفه ایجاد شده و در حال انجام هستند و ایجاد سایر مؤلفه‌های شاخص آغاز شده است.</w:t>
      </w:r>
    </w:p>
    <w:p w14:paraId="602D269A"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tl/>
        </w:rPr>
      </w:pPr>
    </w:p>
    <w:p w14:paraId="3F2EBB43"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rtl/>
        </w:rPr>
        <w:t>کد رنگ: نارنج</w:t>
      </w:r>
      <w:r w:rsidRPr="00532106">
        <w:rPr>
          <w:rFonts w:asciiTheme="minorBidi" w:eastAsia="Roboto Lt" w:hAnsiTheme="minorBidi" w:cs="B Nazanin" w:hint="cs"/>
          <w:rtl/>
        </w:rPr>
        <w:t>ی</w:t>
      </w:r>
    </w:p>
    <w:p w14:paraId="7ED2C098"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tl/>
        </w:rPr>
      </w:pPr>
    </w:p>
    <w:p w14:paraId="76337D74" w14:textId="77777777" w:rsidR="000640A2" w:rsidRPr="00532106" w:rsidRDefault="000640A2" w:rsidP="000640A2">
      <w:pPr>
        <w:widowControl w:val="0"/>
        <w:numPr>
          <w:ilvl w:val="0"/>
          <w:numId w:val="3"/>
        </w:numPr>
        <w:autoSpaceDE w:val="0"/>
        <w:autoSpaceDN w:val="0"/>
        <w:bidi/>
        <w:spacing w:after="0" w:line="240" w:lineRule="auto"/>
        <w:contextualSpacing/>
        <w:jc w:val="both"/>
        <w:rPr>
          <w:rFonts w:asciiTheme="minorBidi" w:eastAsia="Roboto Lt" w:hAnsiTheme="minorBidi" w:cs="B Nazanin"/>
        </w:rPr>
      </w:pPr>
      <w:r w:rsidRPr="00532106">
        <w:rPr>
          <w:rFonts w:asciiTheme="minorBidi" w:eastAsia="Roboto Lt" w:hAnsiTheme="minorBidi" w:cs="B Nazanin"/>
          <w:rtl/>
        </w:rPr>
        <w:t xml:space="preserve">ظرفیت </w:t>
      </w:r>
      <w:r w:rsidRPr="00532106">
        <w:rPr>
          <w:rFonts w:asciiTheme="minorBidi" w:eastAsia="Roboto Lt" w:hAnsiTheme="minorBidi" w:cs="B Nazanin" w:hint="cs"/>
          <w:rtl/>
          <w:lang w:bidi="fa-IR"/>
        </w:rPr>
        <w:t>توسعه یافته</w:t>
      </w:r>
      <w:r w:rsidRPr="00532106">
        <w:rPr>
          <w:rFonts w:asciiTheme="minorBidi" w:eastAsia="Roboto Lt" w:hAnsiTheme="minorBidi" w:cs="B Nazanin"/>
          <w:rtl/>
        </w:rPr>
        <w:t>:</w:t>
      </w:r>
    </w:p>
    <w:p w14:paraId="3060BD42" w14:textId="77777777" w:rsidR="000640A2" w:rsidRPr="00532106" w:rsidRDefault="000640A2" w:rsidP="000640A2">
      <w:pPr>
        <w:widowControl w:val="0"/>
        <w:autoSpaceDE w:val="0"/>
        <w:autoSpaceDN w:val="0"/>
        <w:bidi/>
        <w:spacing w:after="0" w:line="240" w:lineRule="auto"/>
        <w:jc w:val="both"/>
        <w:rPr>
          <w:rFonts w:ascii="Arial" w:eastAsia="Arial" w:hAnsi="Arial" w:cs="B Nazanin"/>
          <w:rtl/>
        </w:rPr>
      </w:pPr>
      <w:r w:rsidRPr="00532106">
        <w:rPr>
          <w:rFonts w:asciiTheme="minorBidi" w:eastAsia="Roboto Lt" w:hAnsiTheme="minorBidi" w:cs="B Nazanin"/>
          <w:rtl/>
        </w:rPr>
        <w:t xml:space="preserve"> کل</w:t>
      </w:r>
      <w:r w:rsidRPr="00532106">
        <w:rPr>
          <w:rFonts w:asciiTheme="minorBidi" w:eastAsia="Roboto Lt" w:hAnsiTheme="minorBidi" w:cs="B Nazanin" w:hint="cs"/>
          <w:rtl/>
        </w:rPr>
        <w:t>ی</w:t>
      </w:r>
      <w:r w:rsidRPr="00532106">
        <w:rPr>
          <w:rFonts w:asciiTheme="minorBidi" w:eastAsia="Roboto Lt" w:hAnsiTheme="minorBidi" w:cs="B Nazanin" w:hint="eastAsia"/>
          <w:rtl/>
        </w:rPr>
        <w:t>ه</w:t>
      </w:r>
      <w:r w:rsidRPr="00532106">
        <w:rPr>
          <w:rFonts w:asciiTheme="minorBidi" w:eastAsia="Roboto Lt" w:hAnsiTheme="minorBidi" w:cs="B Nazanin"/>
          <w:rtl/>
        </w:rPr>
        <w:t xml:space="preserve"> مولفه‌ها</w:t>
      </w:r>
      <w:r w:rsidRPr="00532106">
        <w:rPr>
          <w:rFonts w:asciiTheme="minorBidi" w:eastAsia="Roboto Lt" w:hAnsiTheme="minorBidi" w:cs="B Nazanin" w:hint="cs"/>
          <w:rtl/>
        </w:rPr>
        <w:t>ی</w:t>
      </w:r>
      <w:r w:rsidRPr="00532106">
        <w:rPr>
          <w:rFonts w:asciiTheme="minorBidi" w:eastAsia="Roboto Lt" w:hAnsiTheme="minorBidi" w:cs="B Nazanin"/>
          <w:rtl/>
        </w:rPr>
        <w:t xml:space="preserve"> </w:t>
      </w:r>
      <w:r w:rsidRPr="00532106">
        <w:rPr>
          <w:rFonts w:asciiTheme="minorBidi" w:eastAsia="Roboto Lt" w:hAnsiTheme="minorBidi" w:cs="B Nazanin" w:hint="cs"/>
          <w:rtl/>
        </w:rPr>
        <w:t>ی</w:t>
      </w:r>
      <w:r w:rsidRPr="00532106">
        <w:rPr>
          <w:rFonts w:asciiTheme="minorBidi" w:eastAsia="Roboto Lt" w:hAnsiTheme="minorBidi" w:cs="B Nazanin" w:hint="eastAsia"/>
          <w:rtl/>
        </w:rPr>
        <w:t>ک</w:t>
      </w:r>
      <w:r w:rsidRPr="00532106">
        <w:rPr>
          <w:rFonts w:asciiTheme="minorBidi" w:eastAsia="Roboto Lt" w:hAnsiTheme="minorBidi" w:cs="B Nazanin"/>
          <w:rtl/>
        </w:rPr>
        <w:t xml:space="preserve"> </w:t>
      </w:r>
      <w:r w:rsidRPr="00532106">
        <w:rPr>
          <w:rFonts w:asciiTheme="minorBidi" w:eastAsia="Roboto Lt" w:hAnsiTheme="minorBidi" w:cs="B Nazanin" w:hint="cs"/>
          <w:rtl/>
        </w:rPr>
        <w:t>ظرفیت</w:t>
      </w:r>
      <w:r w:rsidRPr="00532106">
        <w:rPr>
          <w:rFonts w:asciiTheme="minorBidi" w:eastAsia="Roboto Lt" w:hAnsiTheme="minorBidi" w:cs="B Nazanin"/>
          <w:rtl/>
        </w:rPr>
        <w:t xml:space="preserve"> ا</w:t>
      </w:r>
      <w:r w:rsidRPr="00532106">
        <w:rPr>
          <w:rFonts w:asciiTheme="minorBidi" w:eastAsia="Roboto Lt" w:hAnsiTheme="minorBidi" w:cs="B Nazanin" w:hint="cs"/>
          <w:rtl/>
        </w:rPr>
        <w:t>ی</w:t>
      </w:r>
      <w:r w:rsidRPr="00532106">
        <w:rPr>
          <w:rFonts w:asciiTheme="minorBidi" w:eastAsia="Roboto Lt" w:hAnsiTheme="minorBidi" w:cs="B Nazanin" w:hint="eastAsia"/>
          <w:rtl/>
        </w:rPr>
        <w:t>جاد</w:t>
      </w:r>
      <w:r w:rsidRPr="00532106">
        <w:rPr>
          <w:rFonts w:asciiTheme="minorBidi" w:eastAsia="Roboto Lt" w:hAnsiTheme="minorBidi" w:cs="B Nazanin"/>
          <w:rtl/>
        </w:rPr>
        <w:t xml:space="preserve"> شده</w:t>
      </w:r>
      <w:r w:rsidRPr="00532106">
        <w:rPr>
          <w:rFonts w:asciiTheme="minorBidi" w:eastAsia="Roboto Lt" w:hAnsiTheme="minorBidi" w:cs="B Nazanin" w:hint="cs"/>
          <w:rtl/>
        </w:rPr>
        <w:t>‌</w:t>
      </w:r>
      <w:r w:rsidRPr="00532106">
        <w:rPr>
          <w:rFonts w:asciiTheme="minorBidi" w:eastAsia="Roboto Lt" w:hAnsiTheme="minorBidi" w:cs="B Nazanin"/>
          <w:rtl/>
        </w:rPr>
        <w:t>اند اما استمرار آنها تضم</w:t>
      </w:r>
      <w:r w:rsidRPr="00532106">
        <w:rPr>
          <w:rFonts w:asciiTheme="minorBidi" w:eastAsia="Roboto Lt" w:hAnsiTheme="minorBidi" w:cs="B Nazanin" w:hint="cs"/>
          <w:rtl/>
        </w:rPr>
        <w:t>ی</w:t>
      </w:r>
      <w:r w:rsidRPr="00532106">
        <w:rPr>
          <w:rFonts w:asciiTheme="minorBidi" w:eastAsia="Roboto Lt" w:hAnsiTheme="minorBidi" w:cs="B Nazanin" w:hint="eastAsia"/>
          <w:rtl/>
        </w:rPr>
        <w:t>ن</w:t>
      </w:r>
      <w:r w:rsidRPr="00532106">
        <w:rPr>
          <w:rFonts w:asciiTheme="minorBidi" w:eastAsia="Roboto Lt" w:hAnsiTheme="minorBidi" w:cs="B Nazanin"/>
          <w:rtl/>
        </w:rPr>
        <w:t xml:space="preserve"> نشده و دچار مشکل است. (مانند گنجاندن در برنامه عملیاتی طرح بخش سلامت ملی با منبع تامین مالی مطمئن).</w:t>
      </w:r>
    </w:p>
    <w:p w14:paraId="0A495908"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noProof/>
          <w:rtl/>
        </w:rPr>
        <w:drawing>
          <wp:anchor distT="0" distB="0" distL="114300" distR="114300" simplePos="0" relativeHeight="251672576" behindDoc="1" locked="0" layoutInCell="0" allowOverlap="1" wp14:anchorId="16A86A6E" wp14:editId="5607B94E">
            <wp:simplePos x="0" y="0"/>
            <wp:positionH relativeFrom="column">
              <wp:posOffset>4504055</wp:posOffset>
            </wp:positionH>
            <wp:positionV relativeFrom="paragraph">
              <wp:posOffset>14605</wp:posOffset>
            </wp:positionV>
            <wp:extent cx="311785" cy="3117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srcRect/>
                    <a:stretch>
                      <a:fillRect/>
                    </a:stretch>
                  </pic:blipFill>
                  <pic:spPr bwMode="auto">
                    <a:xfrm>
                      <a:off x="0" y="0"/>
                      <a:ext cx="311785" cy="311785"/>
                    </a:xfrm>
                    <a:prstGeom prst="rect">
                      <a:avLst/>
                    </a:prstGeom>
                    <a:noFill/>
                  </pic:spPr>
                </pic:pic>
              </a:graphicData>
            </a:graphic>
          </wp:anchor>
        </w:drawing>
      </w:r>
    </w:p>
    <w:p w14:paraId="3AE94965"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rtl/>
        </w:rPr>
        <w:t>کد رنگ: زرد</w:t>
      </w:r>
    </w:p>
    <w:p w14:paraId="22B17817"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tl/>
        </w:rPr>
      </w:pPr>
    </w:p>
    <w:p w14:paraId="0D58E060" w14:textId="77777777" w:rsidR="000640A2" w:rsidRPr="00532106" w:rsidRDefault="000640A2" w:rsidP="000640A2">
      <w:pPr>
        <w:widowControl w:val="0"/>
        <w:numPr>
          <w:ilvl w:val="0"/>
          <w:numId w:val="4"/>
        </w:numPr>
        <w:autoSpaceDE w:val="0"/>
        <w:autoSpaceDN w:val="0"/>
        <w:bidi/>
        <w:spacing w:after="0" w:line="240" w:lineRule="auto"/>
        <w:contextualSpacing/>
        <w:jc w:val="both"/>
        <w:rPr>
          <w:rFonts w:asciiTheme="minorBidi" w:eastAsia="Roboto Lt" w:hAnsiTheme="minorBidi" w:cs="B Nazanin"/>
        </w:rPr>
      </w:pPr>
      <w:r w:rsidRPr="00532106">
        <w:rPr>
          <w:rFonts w:asciiTheme="minorBidi" w:eastAsia="Roboto Lt" w:hAnsiTheme="minorBidi" w:cs="B Nazanin"/>
          <w:rtl/>
        </w:rPr>
        <w:t xml:space="preserve">ظرفیت </w:t>
      </w:r>
      <w:r w:rsidRPr="00532106">
        <w:rPr>
          <w:rFonts w:asciiTheme="minorBidi" w:eastAsia="Roboto Lt" w:hAnsiTheme="minorBidi" w:cs="B Nazanin" w:hint="cs"/>
          <w:rtl/>
        </w:rPr>
        <w:t>مشهود</w:t>
      </w:r>
      <w:r w:rsidRPr="00532106">
        <w:rPr>
          <w:rFonts w:asciiTheme="minorBidi" w:eastAsia="Roboto Lt" w:hAnsiTheme="minorBidi" w:cs="B Nazanin"/>
          <w:rtl/>
        </w:rPr>
        <w:t xml:space="preserve">: </w:t>
      </w:r>
    </w:p>
    <w:p w14:paraId="25A48A6F"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rtl/>
        </w:rPr>
        <w:t>نه تنها کلیه مولفه‌های مختلف یک شاخص ایجاد شده و انجام آنها برای چند سال متوالی نیز استمرار یافته</w:t>
      </w:r>
      <w:r w:rsidRPr="00532106">
        <w:rPr>
          <w:rFonts w:asciiTheme="minorBidi" w:eastAsia="Roboto Lt" w:hAnsiTheme="minorBidi" w:cs="B Nazanin" w:hint="cs"/>
          <w:rtl/>
        </w:rPr>
        <w:t xml:space="preserve">، </w:t>
      </w:r>
      <w:r w:rsidRPr="00532106">
        <w:rPr>
          <w:rFonts w:asciiTheme="minorBidi" w:eastAsia="Roboto Lt" w:hAnsiTheme="minorBidi" w:cs="B Nazanin"/>
          <w:rtl/>
        </w:rPr>
        <w:t xml:space="preserve">بلکه وجودآنها را در برنامه ملی نظام سلامت و تخصیص بودجه پایدار </w:t>
      </w:r>
      <w:r w:rsidRPr="00532106">
        <w:rPr>
          <w:rFonts w:asciiTheme="minorBidi" w:eastAsia="Roboto Lt" w:hAnsiTheme="minorBidi" w:cs="B Nazanin" w:hint="cs"/>
          <w:rtl/>
        </w:rPr>
        <w:t>مشهود است.</w:t>
      </w:r>
    </w:p>
    <w:p w14:paraId="345F89B5"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noProof/>
          <w:rtl/>
        </w:rPr>
        <w:drawing>
          <wp:anchor distT="0" distB="0" distL="114300" distR="114300" simplePos="0" relativeHeight="251673600" behindDoc="1" locked="0" layoutInCell="0" allowOverlap="1" wp14:anchorId="015CB9C9" wp14:editId="5D4FFC54">
            <wp:simplePos x="0" y="0"/>
            <wp:positionH relativeFrom="column">
              <wp:posOffset>4513580</wp:posOffset>
            </wp:positionH>
            <wp:positionV relativeFrom="paragraph">
              <wp:posOffset>7620</wp:posOffset>
            </wp:positionV>
            <wp:extent cx="311785" cy="3117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srcRect/>
                    <a:stretch>
                      <a:fillRect/>
                    </a:stretch>
                  </pic:blipFill>
                  <pic:spPr bwMode="auto">
                    <a:xfrm>
                      <a:off x="0" y="0"/>
                      <a:ext cx="311785" cy="311785"/>
                    </a:xfrm>
                    <a:prstGeom prst="rect">
                      <a:avLst/>
                    </a:prstGeom>
                    <a:noFill/>
                  </pic:spPr>
                </pic:pic>
              </a:graphicData>
            </a:graphic>
          </wp:anchor>
        </w:drawing>
      </w:r>
    </w:p>
    <w:p w14:paraId="5032C63C"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rtl/>
        </w:rPr>
        <w:t>کد رنگ: سبز روشن</w:t>
      </w:r>
    </w:p>
    <w:p w14:paraId="46EBD1B3"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tl/>
        </w:rPr>
      </w:pPr>
    </w:p>
    <w:p w14:paraId="5FD89B10" w14:textId="77777777" w:rsidR="000640A2" w:rsidRPr="00532106" w:rsidRDefault="000640A2" w:rsidP="000640A2">
      <w:pPr>
        <w:widowControl w:val="0"/>
        <w:numPr>
          <w:ilvl w:val="0"/>
          <w:numId w:val="5"/>
        </w:numPr>
        <w:autoSpaceDE w:val="0"/>
        <w:autoSpaceDN w:val="0"/>
        <w:bidi/>
        <w:spacing w:after="0" w:line="240" w:lineRule="auto"/>
        <w:contextualSpacing/>
        <w:jc w:val="both"/>
        <w:rPr>
          <w:rFonts w:asciiTheme="minorBidi" w:eastAsia="Roboto Lt" w:hAnsiTheme="minorBidi" w:cs="B Nazanin"/>
        </w:rPr>
      </w:pPr>
      <w:r w:rsidRPr="00532106">
        <w:rPr>
          <w:rFonts w:asciiTheme="minorBidi" w:eastAsia="Roboto Lt" w:hAnsiTheme="minorBidi" w:cs="B Nazanin"/>
          <w:rtl/>
        </w:rPr>
        <w:t xml:space="preserve">ظرفیت پایدار: </w:t>
      </w:r>
    </w:p>
    <w:p w14:paraId="13C1A941" w14:textId="77777777" w:rsidR="000640A2" w:rsidRPr="00532106" w:rsidRDefault="000640A2" w:rsidP="000640A2">
      <w:pPr>
        <w:widowControl w:val="0"/>
        <w:autoSpaceDE w:val="0"/>
        <w:autoSpaceDN w:val="0"/>
        <w:bidi/>
        <w:spacing w:after="0" w:line="240" w:lineRule="auto"/>
        <w:jc w:val="both"/>
        <w:rPr>
          <w:rFonts w:ascii="Arial" w:eastAsia="Arial" w:hAnsi="Arial" w:cs="B Nazanin"/>
        </w:rPr>
      </w:pPr>
      <w:r w:rsidRPr="00532106">
        <w:rPr>
          <w:rFonts w:asciiTheme="minorBidi" w:eastAsia="Roboto Lt" w:hAnsiTheme="minorBidi" w:cs="B Nazanin"/>
          <w:rtl/>
        </w:rPr>
        <w:t xml:space="preserve">کلیه موءلفه‌های مختلف شاخص مورد بررسی، در حال اجرا بوده و برای چندسال استمرار داشته اند وحتی کشور درحال حمایت از سایرکشورها برای انجام این ظرفیت است. این سطح بالاترین دستاورد درایجاد شاخص‌های ظرفیتهای کلیدی </w:t>
      </w:r>
      <w:r w:rsidRPr="00532106">
        <w:rPr>
          <w:rFonts w:asciiTheme="minorBidi" w:eastAsia="Roboto Lt" w:hAnsiTheme="minorBidi" w:cs="B Nazanin"/>
        </w:rPr>
        <w:t>IHR</w:t>
      </w:r>
      <w:r w:rsidRPr="00532106">
        <w:rPr>
          <w:rFonts w:asciiTheme="minorBidi" w:eastAsia="Roboto Lt" w:hAnsiTheme="minorBidi" w:cs="B Nazanin"/>
          <w:rtl/>
        </w:rPr>
        <w:t xml:space="preserve"> است.</w:t>
      </w:r>
    </w:p>
    <w:p w14:paraId="0786E06F"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noProof/>
          <w:rtl/>
        </w:rPr>
        <w:drawing>
          <wp:anchor distT="0" distB="0" distL="114300" distR="114300" simplePos="0" relativeHeight="251674624" behindDoc="1" locked="0" layoutInCell="0" allowOverlap="1" wp14:anchorId="60901814" wp14:editId="12F89C59">
            <wp:simplePos x="0" y="0"/>
            <wp:positionH relativeFrom="column">
              <wp:posOffset>4485005</wp:posOffset>
            </wp:positionH>
            <wp:positionV relativeFrom="paragraph">
              <wp:posOffset>15240</wp:posOffset>
            </wp:positionV>
            <wp:extent cx="311785" cy="3117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srcRect/>
                    <a:stretch>
                      <a:fillRect/>
                    </a:stretch>
                  </pic:blipFill>
                  <pic:spPr bwMode="auto">
                    <a:xfrm>
                      <a:off x="0" y="0"/>
                      <a:ext cx="311785" cy="311785"/>
                    </a:xfrm>
                    <a:prstGeom prst="rect">
                      <a:avLst/>
                    </a:prstGeom>
                    <a:noFill/>
                  </pic:spPr>
                </pic:pic>
              </a:graphicData>
            </a:graphic>
          </wp:anchor>
        </w:drawing>
      </w:r>
    </w:p>
    <w:p w14:paraId="5C5CB02E"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Pr>
      </w:pPr>
      <w:r w:rsidRPr="00532106">
        <w:rPr>
          <w:rFonts w:asciiTheme="minorBidi" w:eastAsia="Roboto Lt" w:hAnsiTheme="minorBidi" w:cs="B Nazanin"/>
          <w:rtl/>
        </w:rPr>
        <w:t>کد رنگ: سبز</w:t>
      </w:r>
    </w:p>
    <w:p w14:paraId="6ADFB4D7" w14:textId="77777777" w:rsidR="000640A2" w:rsidRPr="00532106" w:rsidRDefault="000640A2" w:rsidP="000640A2">
      <w:pPr>
        <w:widowControl w:val="0"/>
        <w:autoSpaceDE w:val="0"/>
        <w:autoSpaceDN w:val="0"/>
        <w:bidi/>
        <w:spacing w:after="0" w:line="240" w:lineRule="auto"/>
        <w:jc w:val="both"/>
        <w:rPr>
          <w:rFonts w:asciiTheme="minorBidi" w:eastAsia="Roboto Lt" w:hAnsiTheme="minorBidi" w:cs="B Nazanin"/>
        </w:rPr>
      </w:pPr>
    </w:p>
    <w:p w14:paraId="23299E09" w14:textId="77777777" w:rsidR="000640A2" w:rsidRPr="00532106" w:rsidRDefault="000640A2" w:rsidP="000640A2">
      <w:pPr>
        <w:widowControl w:val="0"/>
        <w:autoSpaceDE w:val="0"/>
        <w:autoSpaceDN w:val="0"/>
        <w:bidi/>
        <w:spacing w:after="0" w:line="240" w:lineRule="auto"/>
        <w:jc w:val="both"/>
        <w:rPr>
          <w:rFonts w:ascii="Calibri" w:eastAsia="Calibri" w:hAnsi="Calibri" w:cs="B Nazanin"/>
        </w:rPr>
      </w:pPr>
      <w:r w:rsidRPr="00532106">
        <w:rPr>
          <w:rFonts w:asciiTheme="minorBidi" w:eastAsia="Roboto Lt" w:hAnsiTheme="minorBidi" w:cs="B Nazanin"/>
          <w:rtl/>
        </w:rPr>
        <w:t xml:space="preserve">نکته: </w:t>
      </w:r>
    </w:p>
    <w:p w14:paraId="0EA0718D" w14:textId="77777777" w:rsidR="000640A2" w:rsidRPr="00532106" w:rsidRDefault="000640A2" w:rsidP="000640A2">
      <w:pPr>
        <w:widowControl w:val="0"/>
        <w:autoSpaceDE w:val="0"/>
        <w:autoSpaceDN w:val="0"/>
        <w:bidi/>
        <w:spacing w:after="0"/>
        <w:jc w:val="both"/>
        <w:rPr>
          <w:rFonts w:asciiTheme="minorBidi" w:eastAsia="Roboto Lt" w:hAnsiTheme="minorBidi" w:cs="B Nazanin"/>
          <w:rtl/>
        </w:rPr>
      </w:pPr>
      <w:r w:rsidRPr="00532106">
        <w:rPr>
          <w:rFonts w:asciiTheme="minorBidi" w:eastAsia="Roboto Lt" w:hAnsiTheme="minorBidi" w:cs="B Nazanin"/>
          <w:rtl/>
        </w:rPr>
        <w:t>کشور هنگامی می</w:t>
      </w:r>
      <w:r w:rsidRPr="00532106">
        <w:rPr>
          <w:rFonts w:asciiTheme="minorBidi" w:eastAsia="Roboto Lt" w:hAnsiTheme="minorBidi" w:cs="B Nazanin" w:hint="cs"/>
          <w:rtl/>
        </w:rPr>
        <w:t>‌</w:t>
      </w:r>
      <w:r w:rsidRPr="00532106">
        <w:rPr>
          <w:rFonts w:asciiTheme="minorBidi" w:eastAsia="Roboto Lt" w:hAnsiTheme="minorBidi" w:cs="B Nazanin"/>
          <w:rtl/>
        </w:rPr>
        <w:t>تواند به نمره سطح بالاتر پیشرفت کند که کلیه مؤلفه</w:t>
      </w:r>
      <w:r w:rsidRPr="00532106">
        <w:rPr>
          <w:rFonts w:asciiTheme="minorBidi" w:eastAsia="Roboto Lt" w:hAnsiTheme="minorBidi" w:cs="B Nazanin" w:hint="cs"/>
          <w:rtl/>
        </w:rPr>
        <w:t>‌</w:t>
      </w:r>
      <w:r w:rsidRPr="00532106">
        <w:rPr>
          <w:rFonts w:asciiTheme="minorBidi" w:eastAsia="Roboto Lt" w:hAnsiTheme="minorBidi" w:cs="B Nazanin"/>
          <w:rtl/>
        </w:rPr>
        <w:t>های توصیف شده برای آن شاخص را در سطح فعلی داشته باشد.</w:t>
      </w:r>
      <w:r w:rsidRPr="00532106">
        <w:rPr>
          <w:rFonts w:asciiTheme="minorBidi" w:eastAsia="Roboto Lt" w:hAnsiTheme="minorBidi" w:cs="B Nazanin" w:hint="cs"/>
          <w:rtl/>
        </w:rPr>
        <w:t xml:space="preserve"> </w:t>
      </w:r>
      <w:r w:rsidRPr="00532106">
        <w:rPr>
          <w:rFonts w:asciiTheme="minorBidi" w:eastAsia="Roboto Lt" w:hAnsiTheme="minorBidi" w:cs="B Nazanin"/>
          <w:rtl/>
        </w:rPr>
        <w:t xml:space="preserve">بعنوان مثال برای </w:t>
      </w:r>
      <w:r w:rsidRPr="00532106">
        <w:rPr>
          <w:rFonts w:asciiTheme="minorBidi" w:eastAsia="Roboto Lt" w:hAnsiTheme="minorBidi" w:cs="B Nazanin" w:hint="cs"/>
          <w:rtl/>
        </w:rPr>
        <w:t>کسب امتیاز 4 (ظرفیت مشهود)</w:t>
      </w:r>
      <w:r w:rsidRPr="00532106">
        <w:rPr>
          <w:rFonts w:asciiTheme="minorBidi" w:eastAsia="Roboto Lt" w:hAnsiTheme="minorBidi" w:cs="B Nazanin"/>
          <w:rtl/>
        </w:rPr>
        <w:t xml:space="preserve"> لازم است تمام ویژگی‌های ظرفیت‌های </w:t>
      </w:r>
      <w:r w:rsidRPr="00532106">
        <w:rPr>
          <w:rFonts w:asciiTheme="minorBidi" w:eastAsia="Roboto Lt" w:hAnsiTheme="minorBidi" w:cs="B Nazanin" w:hint="cs"/>
          <w:rtl/>
        </w:rPr>
        <w:t>موجود در ظرفیت 3 (توسعه یافته)</w:t>
      </w:r>
      <w:r w:rsidRPr="00532106">
        <w:rPr>
          <w:rFonts w:asciiTheme="minorBidi" w:eastAsia="Roboto Lt" w:hAnsiTheme="minorBidi" w:cs="B Nazanin"/>
          <w:rtl/>
        </w:rPr>
        <w:t xml:space="preserve"> برآورده </w:t>
      </w:r>
      <w:r w:rsidRPr="00532106">
        <w:rPr>
          <w:rFonts w:asciiTheme="minorBidi" w:eastAsia="Roboto Lt" w:hAnsiTheme="minorBidi" w:cs="B Nazanin" w:hint="cs"/>
          <w:rtl/>
        </w:rPr>
        <w:t xml:space="preserve">شود. </w:t>
      </w:r>
    </w:p>
    <w:p w14:paraId="3C30DD21" w14:textId="77777777" w:rsidR="000640A2" w:rsidRPr="001E60A6" w:rsidRDefault="000640A2" w:rsidP="000640A2">
      <w:pPr>
        <w:widowControl w:val="0"/>
        <w:autoSpaceDE w:val="0"/>
        <w:autoSpaceDN w:val="0"/>
        <w:bidi/>
        <w:spacing w:after="0"/>
        <w:jc w:val="both"/>
        <w:rPr>
          <w:rFonts w:asciiTheme="minorBidi" w:eastAsia="Roboto Lt" w:hAnsiTheme="minorBidi" w:cs="B Nazanin"/>
          <w:rtl/>
        </w:rPr>
      </w:pPr>
      <w:r w:rsidRPr="00360335">
        <w:rPr>
          <w:rFonts w:asciiTheme="minorBidi" w:eastAsia="Roboto Lt" w:hAnsiTheme="minorBidi" w:cs="B Nazanin"/>
          <w:highlight w:val="yellow"/>
          <w:rtl/>
        </w:rPr>
        <w:t>تمامی پاسخ‌ها باید با شواهد مستند قابل اثبات</w:t>
      </w:r>
      <w:r w:rsidRPr="00360335">
        <w:rPr>
          <w:rFonts w:asciiTheme="minorBidi" w:eastAsia="Roboto Lt" w:hAnsiTheme="minorBidi" w:cs="B Nazanin" w:hint="cs"/>
          <w:highlight w:val="yellow"/>
          <w:rtl/>
        </w:rPr>
        <w:t>،</w:t>
      </w:r>
      <w:r w:rsidRPr="00360335">
        <w:rPr>
          <w:rFonts w:asciiTheme="minorBidi" w:eastAsia="Roboto Lt" w:hAnsiTheme="minorBidi" w:cs="B Nazanin"/>
          <w:highlight w:val="yellow"/>
          <w:rtl/>
        </w:rPr>
        <w:t xml:space="preserve"> پشتیبانی شوند</w:t>
      </w:r>
      <w:r w:rsidRPr="00360335">
        <w:rPr>
          <w:rFonts w:asciiTheme="minorBidi" w:eastAsia="Roboto Lt" w:hAnsiTheme="minorBidi" w:cs="B Nazanin"/>
          <w:highlight w:val="yellow"/>
        </w:rPr>
        <w:t>.</w:t>
      </w:r>
    </w:p>
    <w:p w14:paraId="4F5D1EC6" w14:textId="77777777" w:rsidR="003C0A2C" w:rsidRPr="0049754C" w:rsidRDefault="003C0A2C" w:rsidP="003C0A2C">
      <w:pPr>
        <w:widowControl w:val="0"/>
        <w:autoSpaceDE w:val="0"/>
        <w:autoSpaceDN w:val="0"/>
        <w:bidi/>
        <w:spacing w:after="0" w:line="240" w:lineRule="auto"/>
        <w:jc w:val="both"/>
        <w:rPr>
          <w:rFonts w:ascii="F_roya" w:eastAsia="Calibri" w:hAnsi="F_roya" w:cs="B Nazanin"/>
          <w:rtl/>
        </w:rPr>
      </w:pPr>
    </w:p>
    <w:p w14:paraId="42726301" w14:textId="77777777" w:rsidR="003C0A2C" w:rsidRPr="0049754C" w:rsidRDefault="003C0A2C" w:rsidP="003C0A2C">
      <w:pPr>
        <w:widowControl w:val="0"/>
        <w:autoSpaceDE w:val="0"/>
        <w:autoSpaceDN w:val="0"/>
        <w:bidi/>
        <w:spacing w:after="0" w:line="240" w:lineRule="auto"/>
        <w:jc w:val="both"/>
        <w:rPr>
          <w:rFonts w:ascii="F_roya" w:eastAsia="Calibri" w:hAnsi="F_roya" w:cs="B Nazanin"/>
        </w:rPr>
      </w:pPr>
    </w:p>
    <w:p w14:paraId="394CE55F" w14:textId="77777777" w:rsidR="003C0A2C" w:rsidRPr="0049754C" w:rsidRDefault="003C0A2C" w:rsidP="000640A2">
      <w:pPr>
        <w:bidi/>
        <w:spacing w:before="100" w:beforeAutospacing="1" w:after="0" w:line="276" w:lineRule="auto"/>
        <w:ind w:firstLine="180"/>
        <w:rPr>
          <w:rFonts w:ascii="F_roya" w:eastAsia="Times New Roman" w:hAnsi="F_roya" w:cs="B Titr"/>
          <w:sz w:val="26"/>
          <w:szCs w:val="26"/>
          <w:rtl/>
        </w:rPr>
      </w:pPr>
      <w:r w:rsidRPr="0049754C">
        <w:rPr>
          <w:rFonts w:ascii="F_roya" w:eastAsia="Times New Roman" w:hAnsi="F_roya" w:cs="B Titr"/>
          <w:sz w:val="26"/>
          <w:szCs w:val="26"/>
          <w:rtl/>
        </w:rPr>
        <w:lastRenderedPageBreak/>
        <w:t>نمونه مستنداتی که باید برای اثبات توانایی و پاسخ سوالات استفاده شود:</w:t>
      </w:r>
    </w:p>
    <w:p w14:paraId="56083657" w14:textId="77777777" w:rsidR="007C071F" w:rsidRPr="0049754C" w:rsidRDefault="007C071F" w:rsidP="005E38D5">
      <w:pPr>
        <w:pStyle w:val="ListParagraph"/>
        <w:widowControl w:val="0"/>
        <w:numPr>
          <w:ilvl w:val="0"/>
          <w:numId w:val="6"/>
        </w:numPr>
        <w:autoSpaceDE w:val="0"/>
        <w:autoSpaceDN w:val="0"/>
        <w:bidi/>
        <w:spacing w:after="240" w:line="240" w:lineRule="auto"/>
        <w:jc w:val="lowKashida"/>
        <w:rPr>
          <w:rFonts w:cs="B Nazanin"/>
          <w:sz w:val="24"/>
          <w:szCs w:val="24"/>
        </w:rPr>
      </w:pPr>
      <w:r w:rsidRPr="0049754C">
        <w:rPr>
          <w:rFonts w:cs="B Nazanin"/>
          <w:sz w:val="24"/>
          <w:szCs w:val="24"/>
          <w:rtl/>
        </w:rPr>
        <w:t xml:space="preserve">فهرست تمام مبادی مرزی </w:t>
      </w:r>
      <w:r w:rsidRPr="0049754C">
        <w:rPr>
          <w:rFonts w:cs="B Nazanin"/>
          <w:sz w:val="24"/>
          <w:szCs w:val="24"/>
        </w:rPr>
        <w:t>(PoEs)</w:t>
      </w:r>
      <w:r w:rsidRPr="0049754C">
        <w:rPr>
          <w:rFonts w:cs="B Nazanin"/>
          <w:sz w:val="24"/>
          <w:szCs w:val="24"/>
          <w:rtl/>
        </w:rPr>
        <w:t xml:space="preserve"> در کشور، از جمله نقاطی که تحت مقررات </w:t>
      </w:r>
      <w:r w:rsidRPr="0049754C">
        <w:rPr>
          <w:rFonts w:cs="B Nazanin"/>
          <w:sz w:val="24"/>
          <w:szCs w:val="24"/>
        </w:rPr>
        <w:t>IHR</w:t>
      </w:r>
      <w:r w:rsidRPr="0049754C">
        <w:rPr>
          <w:rFonts w:cs="B Nazanin"/>
          <w:sz w:val="24"/>
          <w:szCs w:val="24"/>
          <w:rtl/>
        </w:rPr>
        <w:t xml:space="preserve"> (2005) تعیین شده‌اند؛</w:t>
      </w:r>
    </w:p>
    <w:p w14:paraId="141996BA" w14:textId="77777777" w:rsidR="007C071F" w:rsidRPr="0049754C" w:rsidRDefault="007C071F" w:rsidP="005E38D5">
      <w:pPr>
        <w:pStyle w:val="ListParagraph"/>
        <w:widowControl w:val="0"/>
        <w:numPr>
          <w:ilvl w:val="0"/>
          <w:numId w:val="6"/>
        </w:numPr>
        <w:autoSpaceDE w:val="0"/>
        <w:autoSpaceDN w:val="0"/>
        <w:bidi/>
        <w:spacing w:after="240" w:line="240" w:lineRule="auto"/>
        <w:jc w:val="lowKashida"/>
        <w:rPr>
          <w:rFonts w:cs="B Nazanin"/>
          <w:sz w:val="24"/>
          <w:szCs w:val="24"/>
        </w:rPr>
      </w:pPr>
      <w:r w:rsidRPr="0049754C">
        <w:rPr>
          <w:rFonts w:cs="B Nazanin"/>
          <w:sz w:val="24"/>
          <w:szCs w:val="24"/>
          <w:rtl/>
        </w:rPr>
        <w:t xml:space="preserve">دستورالعمل‌های عملیاتی استاندارد </w:t>
      </w:r>
      <w:r w:rsidRPr="0049754C">
        <w:rPr>
          <w:rFonts w:cs="B Nazanin"/>
          <w:sz w:val="24"/>
          <w:szCs w:val="24"/>
        </w:rPr>
        <w:t>(SOP)</w:t>
      </w:r>
      <w:r w:rsidRPr="0049754C">
        <w:rPr>
          <w:rFonts w:cs="B Nazanin"/>
          <w:sz w:val="24"/>
          <w:szCs w:val="24"/>
          <w:rtl/>
        </w:rPr>
        <w:t xml:space="preserve"> موجود برای شناسایی، اطلاع‌رسانی و پاسخ به مسافران بیمار و کارکنان مبادی مرزی در نقاط تعیین‌شده، از جمله رویه‌های تدوین‌شده برای کارکنان مبادی مرزی، مراکز بهداشتی-درمانی و ادارات بهداشت محلی؛</w:t>
      </w:r>
      <w:r w:rsidRPr="0049754C">
        <w:rPr>
          <w:rFonts w:cs="B Nazanin" w:hint="cs"/>
          <w:sz w:val="24"/>
          <w:szCs w:val="24"/>
          <w:rtl/>
        </w:rPr>
        <w:t xml:space="preserve"> </w:t>
      </w:r>
      <w:r w:rsidRPr="0049754C">
        <w:rPr>
          <w:rFonts w:cs="B Nazanin"/>
          <w:sz w:val="24"/>
          <w:szCs w:val="24"/>
          <w:rtl/>
        </w:rPr>
        <w:t>برنامه‌های اضطراری موجود برای هر نقطه ورودی تعیین‌شده؛</w:t>
      </w:r>
    </w:p>
    <w:p w14:paraId="34B81F5C" w14:textId="12770B19" w:rsidR="007C071F" w:rsidRPr="0049754C" w:rsidRDefault="007C071F" w:rsidP="005E38D5">
      <w:pPr>
        <w:pStyle w:val="ListParagraph"/>
        <w:widowControl w:val="0"/>
        <w:numPr>
          <w:ilvl w:val="0"/>
          <w:numId w:val="6"/>
        </w:numPr>
        <w:autoSpaceDE w:val="0"/>
        <w:autoSpaceDN w:val="0"/>
        <w:bidi/>
        <w:spacing w:after="240" w:line="240" w:lineRule="auto"/>
        <w:jc w:val="lowKashida"/>
        <w:rPr>
          <w:rFonts w:cs="B Nazanin"/>
          <w:sz w:val="24"/>
          <w:szCs w:val="24"/>
        </w:rPr>
      </w:pPr>
      <w:r w:rsidRPr="0049754C">
        <w:rPr>
          <w:rFonts w:cs="B Nazanin"/>
          <w:sz w:val="24"/>
          <w:szCs w:val="24"/>
          <w:rtl/>
        </w:rPr>
        <w:t>راهنماهای ملی و سطح نقطه ورودی، دستورالعمل‌های عملیاتی استاندارد، بودجه‌ها و برنامه‌های نیروی انسانی که به‌طور مستند، به‌روزرسانی و آزموده شده‌اند تا تمام ابزار فنی و عملیاتی مرتبط با مبادی مرزی را منعکس کنند و در اختیار تمام بخش‌های ذی‌ربط قرار گرفته‌اند، از جمله برای</w:t>
      </w:r>
      <w:r w:rsidRPr="0049754C">
        <w:rPr>
          <w:rFonts w:cs="B Nazanin"/>
          <w:sz w:val="24"/>
          <w:szCs w:val="24"/>
        </w:rPr>
        <w:t>:</w:t>
      </w:r>
      <w:r w:rsidRPr="0049754C">
        <w:rPr>
          <w:rFonts w:cs="B Nazanin" w:hint="cs"/>
          <w:sz w:val="24"/>
          <w:szCs w:val="24"/>
          <w:rtl/>
        </w:rPr>
        <w:t xml:space="preserve"> </w:t>
      </w:r>
      <w:r w:rsidRPr="0049754C">
        <w:rPr>
          <w:rFonts w:cs="B Nazanin"/>
          <w:sz w:val="24"/>
          <w:szCs w:val="24"/>
          <w:rtl/>
        </w:rPr>
        <w:t>شناسایی، گزارش‌دهی و پاسخ به رویدادهای مرتبط با سفر و حمل‌ونقل؛</w:t>
      </w:r>
      <w:r w:rsidRPr="0049754C">
        <w:rPr>
          <w:rFonts w:cs="B Nazanin" w:hint="cs"/>
          <w:sz w:val="24"/>
          <w:szCs w:val="24"/>
          <w:rtl/>
        </w:rPr>
        <w:t xml:space="preserve"> </w:t>
      </w:r>
      <w:r w:rsidRPr="0049754C">
        <w:rPr>
          <w:rFonts w:cs="B Nazanin"/>
          <w:sz w:val="24"/>
          <w:szCs w:val="24"/>
          <w:rtl/>
        </w:rPr>
        <w:t>اقدامات بهداشت‌عمومی که ممکن است در مبادی مرزی اعمال شوند و توسط سازمان جهانی بهداشت توصیه شده‌اند (مانند غربالگری خروج/ورود، جداسازی، قرنطینه، ردیابی تماس)؛</w:t>
      </w:r>
      <w:r w:rsidR="000640A2">
        <w:rPr>
          <w:rFonts w:cs="B Nazanin" w:hint="cs"/>
          <w:sz w:val="24"/>
          <w:szCs w:val="24"/>
          <w:rtl/>
        </w:rPr>
        <w:t xml:space="preserve"> </w:t>
      </w:r>
      <w:r w:rsidRPr="0049754C">
        <w:rPr>
          <w:rFonts w:cs="B Nazanin"/>
          <w:sz w:val="24"/>
          <w:szCs w:val="24"/>
          <w:rtl/>
        </w:rPr>
        <w:t>اعمال سایر اقدامات بهداشت‌عمومی که ممکن است بر سفر و حمل‌ونقل بین‌المللی تأثیر بگذارند، از جمله تعطیلی مرزها، الزامات قرنطینه و/یا آزمایش و غیره</w:t>
      </w:r>
      <w:r w:rsidRPr="0049754C">
        <w:rPr>
          <w:rFonts w:cs="B Nazanin"/>
          <w:sz w:val="24"/>
          <w:szCs w:val="24"/>
        </w:rPr>
        <w:t>.</w:t>
      </w:r>
      <w:r w:rsidRPr="0049754C">
        <w:rPr>
          <w:rFonts w:cs="B Nazanin" w:hint="cs"/>
          <w:sz w:val="24"/>
          <w:szCs w:val="24"/>
          <w:rtl/>
        </w:rPr>
        <w:t xml:space="preserve"> </w:t>
      </w:r>
      <w:r w:rsidRPr="0049754C">
        <w:rPr>
          <w:rFonts w:cs="B Nazanin"/>
          <w:sz w:val="24"/>
          <w:szCs w:val="24"/>
          <w:rtl/>
        </w:rPr>
        <w:t xml:space="preserve">مستندات موجود برای تمام راهنمایی‌های فنی و عملیاتی مرتبط با مبادی مرزی </w:t>
      </w:r>
      <w:r w:rsidRPr="0049754C">
        <w:rPr>
          <w:rFonts w:ascii="Times New Roman" w:hAnsi="Times New Roman" w:cs="Times New Roman" w:hint="cs"/>
          <w:sz w:val="24"/>
          <w:szCs w:val="24"/>
          <w:rtl/>
        </w:rPr>
        <w:t>–</w:t>
      </w:r>
      <w:r w:rsidRPr="0049754C">
        <w:rPr>
          <w:rFonts w:cs="B Nazanin"/>
          <w:sz w:val="24"/>
          <w:szCs w:val="24"/>
          <w:rtl/>
        </w:rPr>
        <w:t xml:space="preserve"> </w:t>
      </w:r>
      <w:r w:rsidRPr="0049754C">
        <w:rPr>
          <w:rFonts w:cs="B Nazanin"/>
          <w:sz w:val="24"/>
          <w:szCs w:val="24"/>
        </w:rPr>
        <w:t>Annex 1B,1e</w:t>
      </w:r>
      <w:r w:rsidR="000640A2">
        <w:rPr>
          <w:rFonts w:cs="B Nazanin" w:hint="cs"/>
          <w:sz w:val="24"/>
          <w:szCs w:val="24"/>
          <w:rtl/>
        </w:rPr>
        <w:t xml:space="preserve"> (</w:t>
      </w:r>
      <w:r w:rsidR="005E38D5">
        <w:rPr>
          <w:rFonts w:cs="B Nazanin" w:hint="cs"/>
          <w:sz w:val="24"/>
          <w:szCs w:val="24"/>
          <w:rtl/>
        </w:rPr>
        <w:t xml:space="preserve">در متن اصلی </w:t>
      </w:r>
      <w:r w:rsidR="000640A2">
        <w:rPr>
          <w:rFonts w:cs="B Nazanin" w:hint="cs"/>
          <w:sz w:val="24"/>
          <w:szCs w:val="24"/>
          <w:rtl/>
        </w:rPr>
        <w:t>)</w:t>
      </w:r>
      <w:r w:rsidRPr="0049754C">
        <w:rPr>
          <w:rFonts w:cs="B Nazanin" w:hint="cs"/>
          <w:sz w:val="24"/>
          <w:szCs w:val="24"/>
          <w:rtl/>
          <w:lang w:bidi="fa-IR"/>
        </w:rPr>
        <w:t xml:space="preserve">- </w:t>
      </w:r>
      <w:r w:rsidRPr="0049754C">
        <w:rPr>
          <w:rFonts w:cs="B Nazanin"/>
          <w:sz w:val="24"/>
          <w:szCs w:val="24"/>
          <w:rtl/>
        </w:rPr>
        <w:t xml:space="preserve">برای ارائه </w:t>
      </w:r>
      <w:r w:rsidRPr="0049754C">
        <w:rPr>
          <w:rFonts w:cs="B Nazanin" w:hint="cs"/>
          <w:sz w:val="24"/>
          <w:szCs w:val="24"/>
          <w:rtl/>
        </w:rPr>
        <w:t>بهترین برنامه عملیاتی ممکن و</w:t>
      </w:r>
      <w:r w:rsidRPr="0049754C">
        <w:rPr>
          <w:rFonts w:cs="B Nazanin"/>
          <w:sz w:val="24"/>
          <w:szCs w:val="24"/>
          <w:rtl/>
        </w:rPr>
        <w:t xml:space="preserve"> پرسنل آموزش‌دیده به منظور کنترل ناقلین و مخازن بیماری در مبادی مرزی و مجاور آنها</w:t>
      </w:r>
    </w:p>
    <w:p w14:paraId="1697D255" w14:textId="77777777" w:rsidR="007C071F" w:rsidRPr="0049754C" w:rsidRDefault="007C071F" w:rsidP="005E38D5">
      <w:pPr>
        <w:pStyle w:val="ListParagraph"/>
        <w:widowControl w:val="0"/>
        <w:numPr>
          <w:ilvl w:val="0"/>
          <w:numId w:val="6"/>
        </w:numPr>
        <w:autoSpaceDE w:val="0"/>
        <w:autoSpaceDN w:val="0"/>
        <w:bidi/>
        <w:spacing w:after="240" w:line="240" w:lineRule="auto"/>
        <w:jc w:val="lowKashida"/>
        <w:rPr>
          <w:rFonts w:cs="B Nazanin"/>
          <w:sz w:val="24"/>
          <w:szCs w:val="24"/>
        </w:rPr>
      </w:pPr>
      <w:r w:rsidRPr="0049754C">
        <w:rPr>
          <w:rFonts w:cs="B Nazanin"/>
          <w:sz w:val="24"/>
          <w:szCs w:val="24"/>
          <w:rtl/>
        </w:rPr>
        <w:t xml:space="preserve">مستندات موجود در مورد راهنماهای ملی و دستورالعمل‌های عملیاتی استاندارد که به‌طور منظم به‌روزرسانی و آزموده شده‌اند تا تمام ابزار فنی و عملیاتی مرتبط با مبادی مرزی را منعکس کنند و در اختیار تمام بخش‌های ذی‌ربط قرار گرفته‌اند، از جمله اعمال اقدامات توصیه‌شده برای ضدعفونی، سم‌پاشی، گندزدایی یا سایر روش‌های درمانی برای بار، محموله، کانتینرها، وسایل نقلیه، کالاها یا مرسولات پستی، در صورت لزوم، در مکان‌های ویژه‌ای که برای این منظور تعیین و تجهیز شده‌اند، مطابق تعریف </w:t>
      </w:r>
      <w:r w:rsidRPr="0049754C">
        <w:rPr>
          <w:rFonts w:cs="B Nazanin"/>
          <w:sz w:val="24"/>
          <w:szCs w:val="24"/>
        </w:rPr>
        <w:t>IHR</w:t>
      </w:r>
      <w:r w:rsidRPr="0049754C">
        <w:rPr>
          <w:rFonts w:cs="B Nazanin"/>
          <w:sz w:val="24"/>
          <w:szCs w:val="24"/>
          <w:rtl/>
        </w:rPr>
        <w:t xml:space="preserve"> (2005)، پیوست </w:t>
      </w:r>
      <w:r w:rsidRPr="0049754C">
        <w:rPr>
          <w:rFonts w:cs="B Nazanin"/>
          <w:sz w:val="24"/>
          <w:szCs w:val="24"/>
        </w:rPr>
        <w:t>IB</w:t>
      </w:r>
      <w:r w:rsidRPr="0049754C">
        <w:rPr>
          <w:rFonts w:cs="B Nazanin"/>
          <w:sz w:val="24"/>
          <w:szCs w:val="24"/>
          <w:rtl/>
        </w:rPr>
        <w:t xml:space="preserve">، بخش </w:t>
      </w:r>
      <w:r w:rsidRPr="0049754C">
        <w:rPr>
          <w:rFonts w:cs="B Nazanin" w:hint="cs"/>
          <w:sz w:val="24"/>
          <w:szCs w:val="24"/>
          <w:rtl/>
        </w:rPr>
        <w:t>2.</w:t>
      </w:r>
    </w:p>
    <w:p w14:paraId="596CCC69" w14:textId="2F75F950" w:rsidR="003C0A2C" w:rsidRPr="005E38D5" w:rsidRDefault="007C071F" w:rsidP="005E38D5">
      <w:pPr>
        <w:pStyle w:val="ListParagraph"/>
        <w:widowControl w:val="0"/>
        <w:numPr>
          <w:ilvl w:val="0"/>
          <w:numId w:val="6"/>
        </w:numPr>
        <w:autoSpaceDE w:val="0"/>
        <w:autoSpaceDN w:val="0"/>
        <w:bidi/>
        <w:spacing w:after="240" w:line="240" w:lineRule="auto"/>
        <w:jc w:val="lowKashida"/>
        <w:rPr>
          <w:sz w:val="24"/>
          <w:szCs w:val="24"/>
          <w:rtl/>
        </w:rPr>
      </w:pPr>
      <w:r w:rsidRPr="005E38D5">
        <w:rPr>
          <w:rFonts w:cs="B Nazanin"/>
          <w:sz w:val="24"/>
          <w:szCs w:val="24"/>
          <w:rtl/>
        </w:rPr>
        <w:t>مستندات مربوط به</w:t>
      </w:r>
      <w:r w:rsidRPr="005E38D5">
        <w:rPr>
          <w:rFonts w:cs="B Nazanin"/>
          <w:sz w:val="24"/>
          <w:szCs w:val="24"/>
        </w:rPr>
        <w:t>:</w:t>
      </w:r>
      <w:r w:rsidRPr="005E38D5">
        <w:rPr>
          <w:rFonts w:cs="B Nazanin" w:hint="cs"/>
          <w:sz w:val="24"/>
          <w:szCs w:val="24"/>
          <w:rtl/>
        </w:rPr>
        <w:t xml:space="preserve"> </w:t>
      </w:r>
      <w:r w:rsidRPr="005E38D5">
        <w:rPr>
          <w:rFonts w:cs="B Nazanin"/>
          <w:sz w:val="24"/>
          <w:szCs w:val="24"/>
          <w:rtl/>
        </w:rPr>
        <w:t>جمع‌آوری نظام‌مند داده‌های مربوط به رویدادهای بهداشت‌عمومی در مبادی مرزی با استفاده از ابزار استاندارد؛</w:t>
      </w:r>
      <w:r w:rsidRPr="005E38D5">
        <w:rPr>
          <w:rFonts w:cs="B Nazanin" w:hint="cs"/>
          <w:sz w:val="24"/>
          <w:szCs w:val="24"/>
          <w:rtl/>
        </w:rPr>
        <w:t xml:space="preserve"> </w:t>
      </w:r>
      <w:r w:rsidRPr="005E38D5">
        <w:rPr>
          <w:rFonts w:cs="B Nazanin"/>
          <w:sz w:val="24"/>
          <w:szCs w:val="24"/>
          <w:rtl/>
        </w:rPr>
        <w:t>تحلیل و انتشار داده‌های مربوط به رویدادهای بهداشت‌عمومی در مبادی مرزی؛</w:t>
      </w:r>
      <w:r w:rsidRPr="005E38D5">
        <w:rPr>
          <w:rFonts w:cs="B Nazanin" w:hint="cs"/>
          <w:sz w:val="24"/>
          <w:szCs w:val="24"/>
          <w:rtl/>
        </w:rPr>
        <w:t xml:space="preserve"> </w:t>
      </w:r>
      <w:r w:rsidRPr="005E38D5">
        <w:rPr>
          <w:rFonts w:cs="B Nazanin"/>
          <w:sz w:val="24"/>
          <w:szCs w:val="24"/>
          <w:rtl/>
        </w:rPr>
        <w:t>فهرست به‌روز شرایط اولویت‌دار برای اطلاع‌رسانی؛</w:t>
      </w:r>
      <w:r w:rsidRPr="005E38D5">
        <w:rPr>
          <w:rFonts w:cs="B Nazanin" w:hint="cs"/>
          <w:sz w:val="24"/>
          <w:szCs w:val="24"/>
          <w:rtl/>
        </w:rPr>
        <w:t xml:space="preserve"> </w:t>
      </w:r>
      <w:r w:rsidRPr="005E38D5">
        <w:rPr>
          <w:rFonts w:cs="B Nazanin"/>
          <w:sz w:val="24"/>
          <w:szCs w:val="24"/>
          <w:rtl/>
        </w:rPr>
        <w:t>روندهای داده‌های پایه؛</w:t>
      </w:r>
      <w:r w:rsidRPr="005E38D5">
        <w:rPr>
          <w:rFonts w:cs="B Nazanin" w:hint="cs"/>
          <w:sz w:val="24"/>
          <w:szCs w:val="24"/>
          <w:rtl/>
        </w:rPr>
        <w:t xml:space="preserve"> </w:t>
      </w:r>
      <w:r w:rsidRPr="005E38D5">
        <w:rPr>
          <w:rFonts w:cs="B Nazanin"/>
          <w:sz w:val="24"/>
          <w:szCs w:val="24"/>
          <w:rtl/>
        </w:rPr>
        <w:t>آستانه‌های هشدار و اقدام به‌موقع (مطابق با استانداردهای ملی)، گزارش‌دهی (با استفاده از فرمت‌ها و ابزار استاندارد گزارش‌دهی)، و ارائه بازخورد به‌موقع و منظم در مورد داده‌ها و رونده</w:t>
      </w:r>
      <w:r w:rsidR="0041343D">
        <w:rPr>
          <w:rFonts w:cs="B Nazanin"/>
          <w:sz w:val="24"/>
          <w:szCs w:val="24"/>
          <w:rtl/>
        </w:rPr>
        <w:t>ای مراقبت (</w:t>
      </w:r>
      <w:r w:rsidRPr="005E38D5">
        <w:rPr>
          <w:rFonts w:cs="B Nazanin"/>
          <w:sz w:val="24"/>
          <w:szCs w:val="24"/>
          <w:rtl/>
        </w:rPr>
        <w:t>سورویلانس) به ذی‌نفعان مرتبط با استفاده از فرمت‌های استاندارد بازخورد (مانند بولتن‌های اپیدمیولوژیک، خلاصه‌های الکترونیکی، خبرنامه‌ه</w:t>
      </w:r>
      <w:r w:rsidR="0041343D">
        <w:rPr>
          <w:rFonts w:cs="B Nazanin"/>
          <w:sz w:val="24"/>
          <w:szCs w:val="24"/>
          <w:rtl/>
        </w:rPr>
        <w:t>ا، گزارش‌های مراقبت (</w:t>
      </w:r>
      <w:r w:rsidR="00837B61" w:rsidRPr="005E38D5">
        <w:rPr>
          <w:rFonts w:cs="B Nazanin"/>
          <w:sz w:val="24"/>
          <w:szCs w:val="24"/>
          <w:rtl/>
        </w:rPr>
        <w:t>سورویلانس</w:t>
      </w:r>
      <w:r w:rsidRPr="005E38D5">
        <w:rPr>
          <w:rFonts w:cs="B Nazanin"/>
          <w:sz w:val="24"/>
          <w:szCs w:val="24"/>
          <w:rtl/>
        </w:rPr>
        <w:t>)</w:t>
      </w:r>
      <w:r w:rsidRPr="005E38D5">
        <w:rPr>
          <w:rFonts w:cs="B Nazanin"/>
          <w:sz w:val="24"/>
          <w:szCs w:val="24"/>
        </w:rPr>
        <w:t>.</w:t>
      </w:r>
      <w:r w:rsidRPr="005E38D5">
        <w:rPr>
          <w:rFonts w:cs="B Nazanin" w:hint="cs"/>
          <w:sz w:val="24"/>
          <w:szCs w:val="24"/>
          <w:rtl/>
        </w:rPr>
        <w:t xml:space="preserve"> </w:t>
      </w:r>
      <w:r w:rsidRPr="005E38D5">
        <w:rPr>
          <w:rFonts w:cs="B Nazanin"/>
          <w:sz w:val="24"/>
          <w:szCs w:val="24"/>
          <w:rtl/>
        </w:rPr>
        <w:t>مستنداتی دال بر دریافت منظم یافته‌های مبادی مرزی توسط واحد نظارت ملی موجود است</w:t>
      </w:r>
      <w:r w:rsidRPr="005E38D5">
        <w:rPr>
          <w:rFonts w:hint="cs"/>
          <w:sz w:val="24"/>
          <w:szCs w:val="24"/>
          <w:rtl/>
        </w:rPr>
        <w:t>.</w:t>
      </w:r>
    </w:p>
    <w:p w14:paraId="3DEAC790" w14:textId="77777777" w:rsidR="005A1329" w:rsidRPr="0049754C" w:rsidRDefault="005A1329" w:rsidP="005A1329">
      <w:pPr>
        <w:widowControl w:val="0"/>
        <w:autoSpaceDE w:val="0"/>
        <w:autoSpaceDN w:val="0"/>
        <w:bidi/>
        <w:spacing w:after="240" w:line="240" w:lineRule="auto"/>
        <w:ind w:left="270"/>
        <w:jc w:val="lowKashida"/>
        <w:rPr>
          <w:rFonts w:cs="B Nazanin"/>
          <w:sz w:val="24"/>
          <w:szCs w:val="24"/>
          <w:rtl/>
        </w:rPr>
      </w:pPr>
    </w:p>
    <w:p w14:paraId="1DD811CA" w14:textId="77777777" w:rsidR="000640A2" w:rsidRDefault="000640A2" w:rsidP="003C0A2C">
      <w:pPr>
        <w:pStyle w:val="ListParagraph"/>
        <w:widowControl w:val="0"/>
        <w:tabs>
          <w:tab w:val="right" w:pos="270"/>
        </w:tabs>
        <w:autoSpaceDE w:val="0"/>
        <w:autoSpaceDN w:val="0"/>
        <w:bidi/>
        <w:spacing w:after="240" w:line="240" w:lineRule="auto"/>
        <w:ind w:left="0"/>
        <w:jc w:val="both"/>
        <w:rPr>
          <w:rFonts w:ascii="F_roya" w:eastAsia="Arial" w:hAnsi="F_roya" w:cs="B Titr"/>
          <w:color w:val="000000" w:themeColor="text1"/>
          <w:sz w:val="26"/>
          <w:szCs w:val="26"/>
          <w:rtl/>
        </w:rPr>
      </w:pPr>
      <w:r>
        <w:rPr>
          <w:rFonts w:ascii="F_roya" w:eastAsia="Arial" w:hAnsi="F_roya" w:cs="B Titr"/>
          <w:color w:val="000000" w:themeColor="text1"/>
          <w:sz w:val="26"/>
          <w:szCs w:val="26"/>
          <w:rtl/>
        </w:rPr>
        <w:br w:type="page"/>
      </w:r>
    </w:p>
    <w:p w14:paraId="3F61FBCE" w14:textId="77777777" w:rsidR="00C65D2B" w:rsidRDefault="00C65D2B" w:rsidP="003C0A2C">
      <w:pPr>
        <w:pStyle w:val="ListParagraph"/>
        <w:widowControl w:val="0"/>
        <w:tabs>
          <w:tab w:val="right" w:pos="270"/>
        </w:tabs>
        <w:autoSpaceDE w:val="0"/>
        <w:autoSpaceDN w:val="0"/>
        <w:bidi/>
        <w:spacing w:after="240" w:line="240" w:lineRule="auto"/>
        <w:ind w:left="0"/>
        <w:jc w:val="both"/>
        <w:rPr>
          <w:rFonts w:ascii="F_roya" w:eastAsia="Arial" w:hAnsi="F_roya" w:cs="B Titr"/>
          <w:color w:val="000000" w:themeColor="text1"/>
          <w:sz w:val="26"/>
          <w:szCs w:val="26"/>
          <w:rtl/>
        </w:rPr>
        <w:sectPr w:rsidR="00C65D2B" w:rsidSect="00720504">
          <w:footerReference w:type="default" r:id="rId14"/>
          <w:pgSz w:w="12240" w:h="15840"/>
          <w:pgMar w:top="1440" w:right="1440" w:bottom="1440" w:left="1440" w:header="720" w:footer="720" w:gutter="0"/>
          <w:pgNumType w:start="0"/>
          <w:cols w:space="720"/>
          <w:docGrid w:linePitch="360"/>
        </w:sectPr>
      </w:pPr>
    </w:p>
    <w:p w14:paraId="72F6BCF8" w14:textId="736D339D" w:rsidR="003C0A2C" w:rsidRPr="0049754C" w:rsidRDefault="003C0A2C" w:rsidP="003C0A2C">
      <w:pPr>
        <w:pStyle w:val="ListParagraph"/>
        <w:widowControl w:val="0"/>
        <w:tabs>
          <w:tab w:val="right" w:pos="270"/>
        </w:tabs>
        <w:autoSpaceDE w:val="0"/>
        <w:autoSpaceDN w:val="0"/>
        <w:bidi/>
        <w:spacing w:after="240" w:line="240" w:lineRule="auto"/>
        <w:ind w:left="0"/>
        <w:jc w:val="both"/>
        <w:rPr>
          <w:rFonts w:ascii="F_roya" w:eastAsia="Arial" w:hAnsi="F_roya" w:cs="B Titr"/>
          <w:color w:val="000000" w:themeColor="text1"/>
          <w:sz w:val="26"/>
          <w:szCs w:val="26"/>
          <w:rtl/>
        </w:rPr>
      </w:pPr>
      <w:r w:rsidRPr="0049754C">
        <w:rPr>
          <w:rFonts w:ascii="F_roya" w:eastAsia="Arial" w:hAnsi="F_roya" w:cs="B Titr" w:hint="cs"/>
          <w:color w:val="000000" w:themeColor="text1"/>
          <w:sz w:val="26"/>
          <w:szCs w:val="26"/>
          <w:rtl/>
        </w:rPr>
        <w:lastRenderedPageBreak/>
        <w:t xml:space="preserve"> سوالات زمینه ای:</w:t>
      </w:r>
    </w:p>
    <w:p w14:paraId="7EBC783E" w14:textId="77777777" w:rsidR="003C0A2C" w:rsidRPr="0049754C" w:rsidRDefault="003C0A2C" w:rsidP="000640A2">
      <w:pPr>
        <w:tabs>
          <w:tab w:val="right" w:pos="90"/>
        </w:tabs>
        <w:bidi/>
        <w:spacing w:after="0"/>
        <w:rPr>
          <w:rFonts w:ascii="F_roya" w:hAnsi="F_roya" w:cs="B Nazanin"/>
          <w:sz w:val="24"/>
          <w:szCs w:val="24"/>
        </w:rPr>
      </w:pPr>
      <w:r w:rsidRPr="0049754C">
        <w:rPr>
          <w:rFonts w:ascii="F_roya" w:hAnsi="F_roya" w:cs="B Nazanin"/>
          <w:sz w:val="24"/>
          <w:szCs w:val="24"/>
          <w:rtl/>
        </w:rPr>
        <w:t>سوالاتی هستند که مرتبط با وجود شرایط زمینه ساز و پیش نیازهای دستیابی به حیطه‌های فنی</w:t>
      </w:r>
      <w:r w:rsidR="00AE4B7B" w:rsidRPr="0049754C">
        <w:rPr>
          <w:rFonts w:ascii="F_roya" w:hAnsi="F_roya" w:cs="B Nazanin" w:hint="cs"/>
          <w:sz w:val="24"/>
          <w:szCs w:val="24"/>
          <w:rtl/>
        </w:rPr>
        <w:t xml:space="preserve"> ابزار مبادی مرزی</w:t>
      </w:r>
      <w:r w:rsidRPr="0049754C">
        <w:rPr>
          <w:rFonts w:ascii="F_roya" w:hAnsi="F_roya" w:cs="B Nazanin"/>
          <w:sz w:val="24"/>
          <w:szCs w:val="24"/>
          <w:rtl/>
        </w:rPr>
        <w:t xml:space="preserve"> را نشان می‌دهند. </w:t>
      </w:r>
    </w:p>
    <w:tbl>
      <w:tblPr>
        <w:tblStyle w:val="TableGrid"/>
        <w:bidiVisual/>
        <w:tblW w:w="13768" w:type="dxa"/>
        <w:tblInd w:w="-587" w:type="dxa"/>
        <w:tblLook w:val="04A0" w:firstRow="1" w:lastRow="0" w:firstColumn="1" w:lastColumn="0" w:noHBand="0" w:noVBand="1"/>
      </w:tblPr>
      <w:tblGrid>
        <w:gridCol w:w="899"/>
        <w:gridCol w:w="7650"/>
        <w:gridCol w:w="2250"/>
        <w:gridCol w:w="2969"/>
      </w:tblGrid>
      <w:tr w:rsidR="00837B61" w:rsidRPr="0049754C" w14:paraId="1932106F" w14:textId="3EC5E6DA" w:rsidTr="00C65D2B">
        <w:trPr>
          <w:trHeight w:val="570"/>
          <w:tblHeader/>
        </w:trPr>
        <w:tc>
          <w:tcPr>
            <w:tcW w:w="899" w:type="dxa"/>
            <w:tcBorders>
              <w:top w:val="single" w:sz="4" w:space="0" w:color="auto"/>
              <w:left w:val="single" w:sz="4" w:space="0" w:color="auto"/>
              <w:bottom w:val="single" w:sz="4" w:space="0" w:color="auto"/>
              <w:right w:val="single" w:sz="4" w:space="0" w:color="auto"/>
            </w:tcBorders>
          </w:tcPr>
          <w:p w14:paraId="1F5DCFFF" w14:textId="77777777" w:rsidR="00837B61" w:rsidRPr="0049754C" w:rsidRDefault="00837B61" w:rsidP="00AE4B7B">
            <w:pPr>
              <w:pStyle w:val="ListParagraph"/>
              <w:bidi/>
              <w:spacing w:before="100" w:beforeAutospacing="1"/>
              <w:ind w:left="0"/>
              <w:jc w:val="center"/>
              <w:rPr>
                <w:rFonts w:ascii="F_roya" w:eastAsia="Times New Roman" w:hAnsi="F_roya" w:cs="B Titr"/>
                <w:rtl/>
              </w:rPr>
            </w:pPr>
            <w:r w:rsidRPr="0049754C">
              <w:rPr>
                <w:rFonts w:ascii="F_roya" w:eastAsia="Times New Roman" w:hAnsi="F_roya" w:cs="B Titr" w:hint="cs"/>
                <w:rtl/>
              </w:rPr>
              <w:t>ردیف</w:t>
            </w:r>
          </w:p>
        </w:tc>
        <w:tc>
          <w:tcPr>
            <w:tcW w:w="7650" w:type="dxa"/>
            <w:tcBorders>
              <w:top w:val="single" w:sz="4" w:space="0" w:color="auto"/>
              <w:left w:val="single" w:sz="4" w:space="0" w:color="auto"/>
              <w:bottom w:val="single" w:sz="4" w:space="0" w:color="auto"/>
              <w:right w:val="single" w:sz="4" w:space="0" w:color="auto"/>
            </w:tcBorders>
          </w:tcPr>
          <w:p w14:paraId="6D012BA5" w14:textId="77777777" w:rsidR="00837B61" w:rsidRPr="0049754C" w:rsidRDefault="00837B61" w:rsidP="00AE4B7B">
            <w:pPr>
              <w:pStyle w:val="ListParagraph"/>
              <w:bidi/>
              <w:spacing w:before="100" w:beforeAutospacing="1"/>
              <w:ind w:left="0"/>
              <w:jc w:val="center"/>
              <w:rPr>
                <w:rFonts w:ascii="F_roya" w:eastAsia="Times New Roman" w:hAnsi="F_roya" w:cs="B Titr"/>
                <w:rtl/>
              </w:rPr>
            </w:pPr>
            <w:r w:rsidRPr="0049754C">
              <w:rPr>
                <w:rFonts w:ascii="F_roya" w:hAnsi="F_roya" w:cs="B Titr" w:hint="cs"/>
                <w:rtl/>
              </w:rPr>
              <w:t>عنوان سوال</w:t>
            </w:r>
          </w:p>
        </w:tc>
        <w:tc>
          <w:tcPr>
            <w:tcW w:w="2250" w:type="dxa"/>
            <w:tcBorders>
              <w:top w:val="single" w:sz="4" w:space="0" w:color="auto"/>
              <w:left w:val="single" w:sz="4" w:space="0" w:color="auto"/>
              <w:bottom w:val="single" w:sz="4" w:space="0" w:color="auto"/>
              <w:right w:val="single" w:sz="4" w:space="0" w:color="auto"/>
            </w:tcBorders>
          </w:tcPr>
          <w:p w14:paraId="60F45A1E" w14:textId="77777777" w:rsidR="00837B61" w:rsidRPr="0049754C" w:rsidRDefault="00837B61" w:rsidP="00C65D2B">
            <w:pPr>
              <w:pStyle w:val="ListParagraph"/>
              <w:bidi/>
              <w:spacing w:before="100" w:beforeAutospacing="1"/>
              <w:ind w:left="0"/>
              <w:jc w:val="center"/>
              <w:rPr>
                <w:rFonts w:ascii="F_roya" w:hAnsi="F_roya" w:cs="B Titr"/>
                <w:rtl/>
              </w:rPr>
            </w:pPr>
            <w:r w:rsidRPr="0049754C">
              <w:rPr>
                <w:rFonts w:ascii="F_roya" w:hAnsi="F_roya" w:cs="B Titr" w:hint="cs"/>
                <w:rtl/>
              </w:rPr>
              <w:t xml:space="preserve">نهاد/های </w:t>
            </w:r>
            <w:r w:rsidRPr="0049754C">
              <w:rPr>
                <w:rFonts w:ascii="F_roya" w:hAnsi="F_roya" w:cs="B Titr" w:hint="cs"/>
                <w:rtl/>
                <w:lang w:bidi="fa-IR"/>
              </w:rPr>
              <w:t>متولی</w:t>
            </w:r>
          </w:p>
        </w:tc>
        <w:tc>
          <w:tcPr>
            <w:tcW w:w="2969" w:type="dxa"/>
            <w:tcBorders>
              <w:top w:val="single" w:sz="4" w:space="0" w:color="auto"/>
              <w:left w:val="single" w:sz="4" w:space="0" w:color="auto"/>
              <w:bottom w:val="single" w:sz="4" w:space="0" w:color="auto"/>
              <w:right w:val="single" w:sz="4" w:space="0" w:color="auto"/>
            </w:tcBorders>
          </w:tcPr>
          <w:p w14:paraId="493611E9" w14:textId="407FCC60" w:rsidR="00837B61" w:rsidRPr="0049754C" w:rsidRDefault="00837B61" w:rsidP="00AE4B7B">
            <w:pPr>
              <w:pStyle w:val="ListParagraph"/>
              <w:bidi/>
              <w:spacing w:before="100" w:beforeAutospacing="1"/>
              <w:ind w:left="0"/>
              <w:jc w:val="center"/>
              <w:rPr>
                <w:rFonts w:ascii="F_roya" w:hAnsi="F_roya" w:cs="B Titr"/>
                <w:rtl/>
              </w:rPr>
            </w:pPr>
            <w:r>
              <w:rPr>
                <w:rFonts w:ascii="F_roya" w:hAnsi="F_roya" w:cs="B Titr" w:hint="cs"/>
                <w:rtl/>
              </w:rPr>
              <w:t>پاسخ</w:t>
            </w:r>
          </w:p>
        </w:tc>
      </w:tr>
      <w:tr w:rsidR="00837B61" w:rsidRPr="0049754C" w14:paraId="38649A5E" w14:textId="3A59F3E2" w:rsidTr="00C65D2B">
        <w:trPr>
          <w:trHeight w:val="395"/>
        </w:trPr>
        <w:tc>
          <w:tcPr>
            <w:tcW w:w="899" w:type="dxa"/>
            <w:tcBorders>
              <w:top w:val="single" w:sz="4" w:space="0" w:color="auto"/>
              <w:left w:val="single" w:sz="4" w:space="0" w:color="auto"/>
              <w:bottom w:val="single" w:sz="4" w:space="0" w:color="auto"/>
              <w:right w:val="single" w:sz="4" w:space="0" w:color="auto"/>
            </w:tcBorders>
            <w:vAlign w:val="center"/>
          </w:tcPr>
          <w:p w14:paraId="30AD3C81" w14:textId="77777777" w:rsidR="00837B61" w:rsidRPr="0049754C" w:rsidRDefault="00837B61" w:rsidP="00AE4B7B">
            <w:pPr>
              <w:bidi/>
              <w:jc w:val="center"/>
              <w:rPr>
                <w:rFonts w:ascii="F_roya" w:hAnsi="F_roya" w:cs="B Titr"/>
                <w:sz w:val="22"/>
                <w:szCs w:val="22"/>
                <w:rtl/>
              </w:rPr>
            </w:pPr>
            <w:bookmarkStart w:id="2" w:name="_Hlk199172791"/>
            <w:r w:rsidRPr="0049754C">
              <w:rPr>
                <w:rFonts w:ascii="F_roya" w:hAnsi="F_roya" w:cs="B Titr" w:hint="cs"/>
                <w:sz w:val="22"/>
                <w:szCs w:val="22"/>
                <w:rtl/>
              </w:rPr>
              <w:t>1</w:t>
            </w:r>
          </w:p>
        </w:tc>
        <w:tc>
          <w:tcPr>
            <w:tcW w:w="7650" w:type="dxa"/>
            <w:tcBorders>
              <w:top w:val="single" w:sz="4" w:space="0" w:color="auto"/>
              <w:left w:val="single" w:sz="4" w:space="0" w:color="auto"/>
              <w:bottom w:val="single" w:sz="4" w:space="0" w:color="auto"/>
              <w:right w:val="single" w:sz="4" w:space="0" w:color="auto"/>
            </w:tcBorders>
          </w:tcPr>
          <w:p w14:paraId="1CF9E8B4" w14:textId="7BF177D9" w:rsidR="00837B61" w:rsidRPr="0049754C" w:rsidRDefault="00837B61" w:rsidP="005E38D5">
            <w:pPr>
              <w:pStyle w:val="ListParagraph"/>
              <w:widowControl w:val="0"/>
              <w:tabs>
                <w:tab w:val="right" w:pos="270"/>
              </w:tabs>
              <w:autoSpaceDE w:val="0"/>
              <w:autoSpaceDN w:val="0"/>
              <w:bidi/>
              <w:spacing w:after="240"/>
              <w:ind w:left="0"/>
              <w:jc w:val="both"/>
              <w:rPr>
                <w:rFonts w:cs="B Nazanin"/>
                <w:sz w:val="22"/>
                <w:szCs w:val="22"/>
                <w:rtl/>
              </w:rPr>
            </w:pPr>
            <w:r w:rsidRPr="0049754C">
              <w:rPr>
                <w:rFonts w:cs="B Nazanin" w:hint="cs"/>
                <w:sz w:val="22"/>
                <w:szCs w:val="22"/>
                <w:rtl/>
              </w:rPr>
              <w:t xml:space="preserve">چند نقطه‌ی ورودی </w:t>
            </w:r>
            <w:r w:rsidRPr="0049754C">
              <w:rPr>
                <w:rFonts w:cs="B Nazanin"/>
                <w:sz w:val="22"/>
                <w:szCs w:val="22"/>
              </w:rPr>
              <w:t>(PoE)</w:t>
            </w:r>
            <w:r>
              <w:rPr>
                <w:rFonts w:cs="B Nazanin" w:hint="cs"/>
                <w:sz w:val="22"/>
                <w:szCs w:val="22"/>
                <w:rtl/>
              </w:rPr>
              <w:t xml:space="preserve">  به طور رسمی مشخص شده ا</w:t>
            </w:r>
            <w:r w:rsidRPr="0049754C">
              <w:rPr>
                <w:rFonts w:cs="B Nazanin" w:hint="cs"/>
                <w:sz w:val="22"/>
                <w:szCs w:val="22"/>
                <w:rtl/>
              </w:rPr>
              <w:t>ست؟</w:t>
            </w:r>
          </w:p>
        </w:tc>
        <w:tc>
          <w:tcPr>
            <w:tcW w:w="2250" w:type="dxa"/>
            <w:tcBorders>
              <w:top w:val="single" w:sz="4" w:space="0" w:color="auto"/>
              <w:left w:val="single" w:sz="4" w:space="0" w:color="auto"/>
              <w:bottom w:val="single" w:sz="4" w:space="0" w:color="auto"/>
              <w:right w:val="single" w:sz="4" w:space="0" w:color="auto"/>
            </w:tcBorders>
          </w:tcPr>
          <w:p w14:paraId="3A610E0B" w14:textId="77777777" w:rsidR="00837B61" w:rsidRPr="0049754C" w:rsidRDefault="00837B61" w:rsidP="00AE4B7B">
            <w:pPr>
              <w:pStyle w:val="ListParagraph"/>
              <w:bidi/>
              <w:spacing w:before="100" w:beforeAutospacing="1"/>
              <w:ind w:left="0"/>
              <w:rPr>
                <w:rFonts w:ascii="F_roya" w:eastAsia="Times New Roman" w:hAnsi="F_roya" w:cs="B Nazanin"/>
                <w:sz w:val="22"/>
                <w:szCs w:val="22"/>
              </w:rPr>
            </w:pPr>
          </w:p>
        </w:tc>
        <w:tc>
          <w:tcPr>
            <w:tcW w:w="2969" w:type="dxa"/>
            <w:tcBorders>
              <w:top w:val="single" w:sz="4" w:space="0" w:color="auto"/>
              <w:left w:val="single" w:sz="4" w:space="0" w:color="auto"/>
              <w:bottom w:val="single" w:sz="4" w:space="0" w:color="auto"/>
              <w:right w:val="single" w:sz="4" w:space="0" w:color="auto"/>
            </w:tcBorders>
          </w:tcPr>
          <w:p w14:paraId="27EDEF95" w14:textId="77777777" w:rsidR="00837B61" w:rsidRPr="0049754C" w:rsidRDefault="00837B61" w:rsidP="00AE4B7B">
            <w:pPr>
              <w:pStyle w:val="ListParagraph"/>
              <w:bidi/>
              <w:spacing w:before="100" w:beforeAutospacing="1"/>
              <w:ind w:left="0"/>
              <w:rPr>
                <w:rFonts w:ascii="F_roya" w:eastAsia="Times New Roman" w:hAnsi="F_roya" w:cs="B Nazanin"/>
              </w:rPr>
            </w:pPr>
          </w:p>
        </w:tc>
      </w:tr>
      <w:tr w:rsidR="00837B61" w:rsidRPr="0049754C" w14:paraId="36D23847" w14:textId="6E0CEFBB" w:rsidTr="00C65D2B">
        <w:trPr>
          <w:trHeight w:val="440"/>
        </w:trPr>
        <w:tc>
          <w:tcPr>
            <w:tcW w:w="899" w:type="dxa"/>
            <w:tcBorders>
              <w:top w:val="single" w:sz="4" w:space="0" w:color="auto"/>
              <w:left w:val="single" w:sz="4" w:space="0" w:color="auto"/>
              <w:bottom w:val="single" w:sz="4" w:space="0" w:color="auto"/>
              <w:right w:val="single" w:sz="4" w:space="0" w:color="auto"/>
            </w:tcBorders>
            <w:vAlign w:val="center"/>
          </w:tcPr>
          <w:p w14:paraId="0682EC8E" w14:textId="77777777" w:rsidR="00837B61" w:rsidRPr="0049754C" w:rsidRDefault="00837B61" w:rsidP="00AE4B7B">
            <w:pPr>
              <w:bidi/>
              <w:jc w:val="center"/>
              <w:rPr>
                <w:rFonts w:ascii="F_roya" w:hAnsi="F_roya" w:cs="B Titr"/>
                <w:sz w:val="22"/>
                <w:szCs w:val="22"/>
              </w:rPr>
            </w:pPr>
            <w:r w:rsidRPr="0049754C">
              <w:rPr>
                <w:rFonts w:ascii="F_roya" w:hAnsi="F_roya" w:cs="B Titr" w:hint="cs"/>
                <w:sz w:val="22"/>
                <w:szCs w:val="22"/>
                <w:rtl/>
              </w:rPr>
              <w:t>2</w:t>
            </w:r>
          </w:p>
        </w:tc>
        <w:tc>
          <w:tcPr>
            <w:tcW w:w="7650" w:type="dxa"/>
            <w:tcBorders>
              <w:top w:val="single" w:sz="4" w:space="0" w:color="auto"/>
              <w:left w:val="single" w:sz="4" w:space="0" w:color="auto"/>
              <w:bottom w:val="single" w:sz="4" w:space="0" w:color="auto"/>
              <w:right w:val="single" w:sz="4" w:space="0" w:color="auto"/>
            </w:tcBorders>
          </w:tcPr>
          <w:p w14:paraId="5CFB181A" w14:textId="798FC1C1" w:rsidR="00837B61" w:rsidRPr="005E38D5" w:rsidRDefault="00837B61" w:rsidP="005E38D5">
            <w:pPr>
              <w:pStyle w:val="ListParagraph"/>
              <w:widowControl w:val="0"/>
              <w:tabs>
                <w:tab w:val="right" w:pos="270"/>
              </w:tabs>
              <w:autoSpaceDE w:val="0"/>
              <w:autoSpaceDN w:val="0"/>
              <w:bidi/>
              <w:spacing w:after="240"/>
              <w:ind w:left="0"/>
              <w:jc w:val="both"/>
              <w:rPr>
                <w:rFonts w:cs="B Nazanin"/>
                <w:sz w:val="22"/>
                <w:szCs w:val="22"/>
              </w:rPr>
            </w:pPr>
            <w:r w:rsidRPr="0049754C">
              <w:rPr>
                <w:rFonts w:cs="B Nazanin"/>
                <w:sz w:val="22"/>
                <w:szCs w:val="22"/>
                <w:rtl/>
              </w:rPr>
              <w:t>در چند نقطه‌ی ورودی، کارکنان بهداشتی یا سلامت عمومی مستقر هستند یا به‌صورت فوری در دسترس می‌باشند؟</w:t>
            </w:r>
          </w:p>
        </w:tc>
        <w:tc>
          <w:tcPr>
            <w:tcW w:w="2250" w:type="dxa"/>
            <w:tcBorders>
              <w:top w:val="single" w:sz="4" w:space="0" w:color="auto"/>
              <w:left w:val="single" w:sz="4" w:space="0" w:color="auto"/>
              <w:bottom w:val="single" w:sz="4" w:space="0" w:color="auto"/>
              <w:right w:val="single" w:sz="4" w:space="0" w:color="auto"/>
            </w:tcBorders>
          </w:tcPr>
          <w:p w14:paraId="27D87A22" w14:textId="77777777" w:rsidR="00837B61" w:rsidRPr="0049754C" w:rsidRDefault="00837B61" w:rsidP="00AE4B7B">
            <w:pPr>
              <w:pStyle w:val="ListParagraph"/>
              <w:bidi/>
              <w:spacing w:before="100" w:beforeAutospacing="1"/>
              <w:ind w:left="0"/>
              <w:rPr>
                <w:rFonts w:ascii="F_roya" w:eastAsia="Times New Roman" w:hAnsi="F_roya" w:cs="B Nazanin"/>
                <w:sz w:val="22"/>
                <w:szCs w:val="22"/>
              </w:rPr>
            </w:pPr>
          </w:p>
        </w:tc>
        <w:tc>
          <w:tcPr>
            <w:tcW w:w="2969" w:type="dxa"/>
            <w:tcBorders>
              <w:top w:val="single" w:sz="4" w:space="0" w:color="auto"/>
              <w:left w:val="single" w:sz="4" w:space="0" w:color="auto"/>
              <w:bottom w:val="single" w:sz="4" w:space="0" w:color="auto"/>
              <w:right w:val="single" w:sz="4" w:space="0" w:color="auto"/>
            </w:tcBorders>
          </w:tcPr>
          <w:p w14:paraId="0155D984" w14:textId="77777777" w:rsidR="00837B61" w:rsidRPr="0049754C" w:rsidRDefault="00837B61" w:rsidP="00AE4B7B">
            <w:pPr>
              <w:pStyle w:val="ListParagraph"/>
              <w:bidi/>
              <w:spacing w:before="100" w:beforeAutospacing="1"/>
              <w:ind w:left="0"/>
              <w:rPr>
                <w:rFonts w:ascii="F_roya" w:eastAsia="Times New Roman" w:hAnsi="F_roya" w:cs="B Nazanin"/>
              </w:rPr>
            </w:pPr>
          </w:p>
        </w:tc>
        <w:bookmarkEnd w:id="2"/>
      </w:tr>
      <w:tr w:rsidR="00837B61" w:rsidRPr="0049754C" w14:paraId="5AE6641D" w14:textId="558644BD" w:rsidTr="00C65D2B">
        <w:trPr>
          <w:trHeight w:val="350"/>
        </w:trPr>
        <w:tc>
          <w:tcPr>
            <w:tcW w:w="899" w:type="dxa"/>
            <w:tcBorders>
              <w:top w:val="single" w:sz="4" w:space="0" w:color="auto"/>
              <w:left w:val="single" w:sz="4" w:space="0" w:color="auto"/>
              <w:bottom w:val="single" w:sz="4" w:space="0" w:color="auto"/>
              <w:right w:val="single" w:sz="4" w:space="0" w:color="auto"/>
            </w:tcBorders>
            <w:vAlign w:val="center"/>
          </w:tcPr>
          <w:p w14:paraId="39C5D209" w14:textId="77777777" w:rsidR="00837B61" w:rsidRPr="0049754C" w:rsidRDefault="00837B61" w:rsidP="00AE4B7B">
            <w:pPr>
              <w:bidi/>
              <w:jc w:val="center"/>
              <w:rPr>
                <w:rFonts w:ascii="F_roya" w:hAnsi="F_roya" w:cs="B Titr"/>
                <w:sz w:val="22"/>
                <w:szCs w:val="22"/>
                <w:rtl/>
              </w:rPr>
            </w:pPr>
            <w:r w:rsidRPr="0049754C">
              <w:rPr>
                <w:rFonts w:ascii="F_roya" w:hAnsi="F_roya" w:cs="B Titr" w:hint="cs"/>
                <w:sz w:val="22"/>
                <w:szCs w:val="22"/>
                <w:rtl/>
              </w:rPr>
              <w:t>3</w:t>
            </w:r>
          </w:p>
        </w:tc>
        <w:tc>
          <w:tcPr>
            <w:tcW w:w="7650" w:type="dxa"/>
            <w:tcBorders>
              <w:top w:val="single" w:sz="4" w:space="0" w:color="auto"/>
              <w:left w:val="single" w:sz="4" w:space="0" w:color="auto"/>
              <w:bottom w:val="single" w:sz="4" w:space="0" w:color="auto"/>
              <w:right w:val="single" w:sz="4" w:space="0" w:color="auto"/>
            </w:tcBorders>
          </w:tcPr>
          <w:p w14:paraId="218C0852" w14:textId="1B09081F" w:rsidR="00837B61" w:rsidRPr="0049754C" w:rsidRDefault="00837B61" w:rsidP="005E38D5">
            <w:pPr>
              <w:pStyle w:val="ListParagraph"/>
              <w:widowControl w:val="0"/>
              <w:tabs>
                <w:tab w:val="right" w:pos="270"/>
              </w:tabs>
              <w:autoSpaceDE w:val="0"/>
              <w:autoSpaceDN w:val="0"/>
              <w:bidi/>
              <w:spacing w:after="240"/>
              <w:ind w:left="0"/>
              <w:jc w:val="both"/>
              <w:rPr>
                <w:rFonts w:cs="B Nazanin"/>
                <w:sz w:val="22"/>
                <w:szCs w:val="22"/>
              </w:rPr>
            </w:pPr>
            <w:r w:rsidRPr="0049754C">
              <w:rPr>
                <w:rFonts w:cs="B Nazanin"/>
                <w:sz w:val="22"/>
                <w:szCs w:val="22"/>
                <w:rtl/>
              </w:rPr>
              <w:t>آیا ارزیابی راهبرد</w:t>
            </w:r>
            <w:r w:rsidRPr="0049754C">
              <w:rPr>
                <w:rFonts w:cs="B Nazanin" w:hint="cs"/>
                <w:sz w:val="22"/>
                <w:szCs w:val="22"/>
                <w:rtl/>
              </w:rPr>
              <w:t>ی</w:t>
            </w:r>
            <w:r w:rsidRPr="0049754C">
              <w:rPr>
                <w:rFonts w:cs="B Nazanin"/>
                <w:sz w:val="22"/>
                <w:szCs w:val="22"/>
                <w:rtl/>
              </w:rPr>
              <w:t xml:space="preserve"> ر</w:t>
            </w:r>
            <w:r w:rsidRPr="0049754C">
              <w:rPr>
                <w:rFonts w:cs="B Nazanin" w:hint="cs"/>
                <w:sz w:val="22"/>
                <w:szCs w:val="22"/>
                <w:rtl/>
              </w:rPr>
              <w:t>یسک</w:t>
            </w:r>
            <w:r w:rsidRPr="0049754C" w:rsidDel="00D50AD5">
              <w:rPr>
                <w:rFonts w:cs="B Nazanin"/>
                <w:sz w:val="22"/>
                <w:szCs w:val="22"/>
                <w:rtl/>
              </w:rPr>
              <w:t xml:space="preserve"> </w:t>
            </w:r>
            <w:r w:rsidRPr="0049754C">
              <w:rPr>
                <w:rFonts w:cs="B Nazanin"/>
                <w:sz w:val="22"/>
                <w:szCs w:val="22"/>
                <w:rtl/>
              </w:rPr>
              <w:t>برای تعیین مبادی مرزی بر اساس معیارهای ذکرشده در «ابزار ارزیابی سازمان جهانی بهداشت برای الزامات ظرفیت‌های اصلی در فرودگاه‌ها، بنادر و گذرگاه‌های زمینی تعیین‌شده» انجام شده است؟</w:t>
            </w:r>
          </w:p>
        </w:tc>
        <w:tc>
          <w:tcPr>
            <w:tcW w:w="2250" w:type="dxa"/>
            <w:tcBorders>
              <w:top w:val="single" w:sz="4" w:space="0" w:color="auto"/>
              <w:left w:val="single" w:sz="4" w:space="0" w:color="auto"/>
              <w:bottom w:val="single" w:sz="4" w:space="0" w:color="auto"/>
              <w:right w:val="single" w:sz="4" w:space="0" w:color="auto"/>
            </w:tcBorders>
          </w:tcPr>
          <w:p w14:paraId="1427EE1C" w14:textId="77777777" w:rsidR="00837B61" w:rsidRPr="0049754C" w:rsidRDefault="00837B61" w:rsidP="00AE4B7B">
            <w:pPr>
              <w:bidi/>
              <w:rPr>
                <w:rFonts w:ascii="Arial" w:hAnsi="Arial" w:cs="B Nazanin"/>
                <w:color w:val="000000"/>
                <w:sz w:val="22"/>
                <w:szCs w:val="22"/>
              </w:rPr>
            </w:pPr>
          </w:p>
        </w:tc>
        <w:tc>
          <w:tcPr>
            <w:tcW w:w="2969" w:type="dxa"/>
            <w:tcBorders>
              <w:top w:val="single" w:sz="4" w:space="0" w:color="auto"/>
              <w:left w:val="single" w:sz="4" w:space="0" w:color="auto"/>
              <w:bottom w:val="single" w:sz="4" w:space="0" w:color="auto"/>
              <w:right w:val="single" w:sz="4" w:space="0" w:color="auto"/>
            </w:tcBorders>
          </w:tcPr>
          <w:p w14:paraId="1B07F1D0" w14:textId="77777777" w:rsidR="00837B61" w:rsidRPr="0049754C" w:rsidRDefault="00837B61" w:rsidP="00AE4B7B">
            <w:pPr>
              <w:bidi/>
              <w:rPr>
                <w:rFonts w:ascii="Arial" w:hAnsi="Arial" w:cs="B Nazanin"/>
                <w:color w:val="000000"/>
              </w:rPr>
            </w:pPr>
          </w:p>
        </w:tc>
      </w:tr>
      <w:tr w:rsidR="00837B61" w:rsidRPr="0049754C" w14:paraId="15E43E1D" w14:textId="1AD46DC4" w:rsidTr="00C65D2B">
        <w:trPr>
          <w:trHeight w:val="890"/>
        </w:trPr>
        <w:tc>
          <w:tcPr>
            <w:tcW w:w="899" w:type="dxa"/>
            <w:tcBorders>
              <w:top w:val="single" w:sz="4" w:space="0" w:color="auto"/>
              <w:left w:val="single" w:sz="4" w:space="0" w:color="auto"/>
              <w:bottom w:val="single" w:sz="4" w:space="0" w:color="auto"/>
              <w:right w:val="single" w:sz="4" w:space="0" w:color="auto"/>
            </w:tcBorders>
            <w:vAlign w:val="center"/>
          </w:tcPr>
          <w:p w14:paraId="539B925D" w14:textId="77777777" w:rsidR="00837B61" w:rsidRPr="0049754C" w:rsidRDefault="00837B61" w:rsidP="00AE4B7B">
            <w:pPr>
              <w:bidi/>
              <w:jc w:val="center"/>
              <w:rPr>
                <w:rFonts w:ascii="F_roya" w:hAnsi="F_roya" w:cs="B Titr"/>
                <w:sz w:val="22"/>
                <w:szCs w:val="22"/>
              </w:rPr>
            </w:pPr>
            <w:bookmarkStart w:id="3" w:name="_Hlk199314813"/>
            <w:r w:rsidRPr="0049754C">
              <w:rPr>
                <w:rFonts w:ascii="F_roya" w:hAnsi="F_roya" w:cs="B Titr" w:hint="cs"/>
                <w:sz w:val="22"/>
                <w:szCs w:val="22"/>
                <w:rtl/>
              </w:rPr>
              <w:t>4</w:t>
            </w:r>
          </w:p>
        </w:tc>
        <w:tc>
          <w:tcPr>
            <w:tcW w:w="7650" w:type="dxa"/>
            <w:tcBorders>
              <w:top w:val="single" w:sz="4" w:space="0" w:color="auto"/>
              <w:left w:val="single" w:sz="4" w:space="0" w:color="auto"/>
              <w:bottom w:val="single" w:sz="4" w:space="0" w:color="auto"/>
              <w:right w:val="single" w:sz="4" w:space="0" w:color="auto"/>
            </w:tcBorders>
          </w:tcPr>
          <w:p w14:paraId="5AC81CC1" w14:textId="7C10CE35" w:rsidR="00837B61" w:rsidRPr="0049754C" w:rsidRDefault="00837B61" w:rsidP="00C65D2B">
            <w:pPr>
              <w:pStyle w:val="ListParagraph"/>
              <w:widowControl w:val="0"/>
              <w:tabs>
                <w:tab w:val="right" w:pos="270"/>
              </w:tabs>
              <w:autoSpaceDE w:val="0"/>
              <w:autoSpaceDN w:val="0"/>
              <w:bidi/>
              <w:ind w:left="0"/>
              <w:jc w:val="both"/>
              <w:rPr>
                <w:rFonts w:cs="B Nazanin"/>
                <w:sz w:val="22"/>
                <w:szCs w:val="22"/>
              </w:rPr>
            </w:pPr>
            <w:r w:rsidRPr="0049754C">
              <w:rPr>
                <w:rFonts w:cs="B Nazanin"/>
                <w:sz w:val="22"/>
                <w:szCs w:val="22"/>
                <w:rtl/>
              </w:rPr>
              <w:t>آیا قوانین و/یا سیاست‌های</w:t>
            </w:r>
            <w:r>
              <w:rPr>
                <w:rFonts w:cs="B Nazanin" w:hint="cs"/>
                <w:sz w:val="22"/>
                <w:szCs w:val="22"/>
                <w:rtl/>
              </w:rPr>
              <w:t xml:space="preserve"> اجرایی مکفی</w:t>
            </w:r>
            <w:r w:rsidRPr="0049754C">
              <w:rPr>
                <w:rFonts w:cs="B Nazanin"/>
                <w:sz w:val="22"/>
                <w:szCs w:val="22"/>
                <w:rtl/>
              </w:rPr>
              <w:t xml:space="preserve"> برای ارائه خدمات بهداشتی به مسافران بیمار و پاسخ به رویدادهای بهداشت‌</w:t>
            </w:r>
            <w:r w:rsidRPr="0049754C">
              <w:rPr>
                <w:rFonts w:cs="B Nazanin" w:hint="cs"/>
                <w:sz w:val="22"/>
                <w:szCs w:val="22"/>
                <w:rtl/>
              </w:rPr>
              <w:t xml:space="preserve"> </w:t>
            </w:r>
            <w:r w:rsidRPr="0049754C">
              <w:rPr>
                <w:rFonts w:cs="B Nazanin"/>
                <w:sz w:val="22"/>
                <w:szCs w:val="22"/>
                <w:rtl/>
              </w:rPr>
              <w:t>عمومی در مبادی مرزی کشور وجود دارد؟</w:t>
            </w:r>
            <w:r w:rsidR="00960493">
              <w:rPr>
                <w:rFonts w:cs="B Nazanin" w:hint="cs"/>
                <w:sz w:val="22"/>
                <w:szCs w:val="22"/>
                <w:rtl/>
              </w:rPr>
              <w:t xml:space="preserve"> </w:t>
            </w:r>
            <w:r w:rsidRPr="0049754C">
              <w:rPr>
                <w:rFonts w:cs="B Nazanin"/>
                <w:sz w:val="22"/>
                <w:szCs w:val="22"/>
                <w:rtl/>
              </w:rPr>
              <w:t>این سوال را به حوزه فنی قوانین ملی، سیاست‌گذاری و مالی مرتبط سازید</w:t>
            </w:r>
            <w:r w:rsidRPr="0049754C">
              <w:rPr>
                <w:rFonts w:cs="B Nazanin"/>
                <w:sz w:val="22"/>
                <w:szCs w:val="22"/>
              </w:rPr>
              <w:t>.</w:t>
            </w:r>
          </w:p>
        </w:tc>
        <w:tc>
          <w:tcPr>
            <w:tcW w:w="2250" w:type="dxa"/>
            <w:tcBorders>
              <w:top w:val="single" w:sz="4" w:space="0" w:color="auto"/>
              <w:left w:val="single" w:sz="4" w:space="0" w:color="auto"/>
              <w:bottom w:val="single" w:sz="4" w:space="0" w:color="auto"/>
              <w:right w:val="single" w:sz="4" w:space="0" w:color="auto"/>
            </w:tcBorders>
          </w:tcPr>
          <w:p w14:paraId="4A03FBEB" w14:textId="77777777" w:rsidR="00837B61" w:rsidRPr="0049754C" w:rsidRDefault="00837B61" w:rsidP="00AE4B7B">
            <w:pPr>
              <w:bidi/>
              <w:rPr>
                <w:rFonts w:ascii="Arial" w:hAnsi="Arial" w:cs="B Nazanin"/>
                <w:color w:val="000000"/>
                <w:sz w:val="22"/>
                <w:szCs w:val="22"/>
              </w:rPr>
            </w:pPr>
          </w:p>
        </w:tc>
        <w:tc>
          <w:tcPr>
            <w:tcW w:w="2969" w:type="dxa"/>
            <w:tcBorders>
              <w:top w:val="single" w:sz="4" w:space="0" w:color="auto"/>
              <w:left w:val="single" w:sz="4" w:space="0" w:color="auto"/>
              <w:bottom w:val="single" w:sz="4" w:space="0" w:color="auto"/>
              <w:right w:val="single" w:sz="4" w:space="0" w:color="auto"/>
            </w:tcBorders>
          </w:tcPr>
          <w:p w14:paraId="6283AA54" w14:textId="77777777" w:rsidR="00837B61" w:rsidRPr="0049754C" w:rsidRDefault="00837B61" w:rsidP="00AE4B7B">
            <w:pPr>
              <w:bidi/>
              <w:rPr>
                <w:rFonts w:ascii="Arial" w:hAnsi="Arial" w:cs="B Nazanin"/>
                <w:color w:val="000000"/>
              </w:rPr>
            </w:pPr>
          </w:p>
        </w:tc>
      </w:tr>
      <w:bookmarkEnd w:id="3"/>
      <w:tr w:rsidR="00837B61" w:rsidRPr="0049754C" w14:paraId="1EA10761" w14:textId="702A4635" w:rsidTr="00C65D2B">
        <w:trPr>
          <w:trHeight w:val="710"/>
        </w:trPr>
        <w:tc>
          <w:tcPr>
            <w:tcW w:w="899" w:type="dxa"/>
            <w:tcBorders>
              <w:top w:val="single" w:sz="4" w:space="0" w:color="auto"/>
              <w:left w:val="single" w:sz="4" w:space="0" w:color="auto"/>
              <w:bottom w:val="single" w:sz="4" w:space="0" w:color="auto"/>
              <w:right w:val="single" w:sz="4" w:space="0" w:color="auto"/>
            </w:tcBorders>
            <w:vAlign w:val="center"/>
          </w:tcPr>
          <w:p w14:paraId="702FACE8" w14:textId="77777777" w:rsidR="00837B61" w:rsidRPr="0049754C" w:rsidRDefault="00837B61" w:rsidP="00AE4B7B">
            <w:pPr>
              <w:bidi/>
              <w:jc w:val="center"/>
              <w:rPr>
                <w:rFonts w:ascii="F_roya" w:hAnsi="F_roya" w:cs="B Titr"/>
                <w:sz w:val="22"/>
                <w:szCs w:val="22"/>
              </w:rPr>
            </w:pPr>
            <w:r w:rsidRPr="0049754C">
              <w:rPr>
                <w:rFonts w:ascii="F_roya" w:hAnsi="F_roya" w:cs="B Titr" w:hint="cs"/>
                <w:sz w:val="22"/>
                <w:szCs w:val="22"/>
                <w:rtl/>
              </w:rPr>
              <w:t>5</w:t>
            </w:r>
          </w:p>
        </w:tc>
        <w:tc>
          <w:tcPr>
            <w:tcW w:w="7650" w:type="dxa"/>
            <w:tcBorders>
              <w:top w:val="single" w:sz="4" w:space="0" w:color="auto"/>
              <w:left w:val="single" w:sz="4" w:space="0" w:color="auto"/>
              <w:bottom w:val="single" w:sz="4" w:space="0" w:color="auto"/>
              <w:right w:val="single" w:sz="4" w:space="0" w:color="auto"/>
            </w:tcBorders>
          </w:tcPr>
          <w:p w14:paraId="2DF5E70E" w14:textId="5FD8EC17" w:rsidR="00837B61" w:rsidRPr="005E38D5" w:rsidRDefault="00837B61" w:rsidP="005E38D5">
            <w:pPr>
              <w:pStyle w:val="ListParagraph"/>
              <w:widowControl w:val="0"/>
              <w:tabs>
                <w:tab w:val="right" w:pos="270"/>
              </w:tabs>
              <w:autoSpaceDE w:val="0"/>
              <w:autoSpaceDN w:val="0"/>
              <w:bidi/>
              <w:spacing w:after="240"/>
              <w:ind w:left="0"/>
              <w:jc w:val="both"/>
              <w:rPr>
                <w:rFonts w:cs="B Nazanin"/>
                <w:sz w:val="22"/>
                <w:szCs w:val="22"/>
              </w:rPr>
            </w:pPr>
            <w:r w:rsidRPr="0049754C">
              <w:rPr>
                <w:rFonts w:cs="B Nazanin"/>
                <w:sz w:val="22"/>
                <w:szCs w:val="22"/>
                <w:rtl/>
              </w:rPr>
              <w:t xml:space="preserve">آیا برنامه‌های ملی آمادگی و پاسخ به شرایط اضطراری شامل بخش‌های مرتبط با سلامت مرزی/مبادی مرزی هستند؟ </w:t>
            </w:r>
          </w:p>
        </w:tc>
        <w:tc>
          <w:tcPr>
            <w:tcW w:w="2250" w:type="dxa"/>
            <w:tcBorders>
              <w:top w:val="single" w:sz="4" w:space="0" w:color="auto"/>
              <w:left w:val="single" w:sz="4" w:space="0" w:color="auto"/>
              <w:bottom w:val="single" w:sz="4" w:space="0" w:color="auto"/>
              <w:right w:val="single" w:sz="4" w:space="0" w:color="auto"/>
            </w:tcBorders>
          </w:tcPr>
          <w:p w14:paraId="4DADC666" w14:textId="77777777" w:rsidR="00837B61" w:rsidRPr="0049754C" w:rsidRDefault="00837B61" w:rsidP="00AE4B7B">
            <w:pPr>
              <w:pStyle w:val="ListParagraph"/>
              <w:bidi/>
              <w:spacing w:before="100" w:beforeAutospacing="1"/>
              <w:ind w:left="0"/>
              <w:rPr>
                <w:rFonts w:ascii="F_roya" w:eastAsia="Times New Roman" w:hAnsi="F_roya" w:cs="B Nazanin"/>
                <w:sz w:val="22"/>
                <w:szCs w:val="22"/>
              </w:rPr>
            </w:pPr>
          </w:p>
        </w:tc>
        <w:tc>
          <w:tcPr>
            <w:tcW w:w="2969" w:type="dxa"/>
            <w:tcBorders>
              <w:top w:val="single" w:sz="4" w:space="0" w:color="auto"/>
              <w:left w:val="single" w:sz="4" w:space="0" w:color="auto"/>
              <w:bottom w:val="single" w:sz="4" w:space="0" w:color="auto"/>
              <w:right w:val="single" w:sz="4" w:space="0" w:color="auto"/>
            </w:tcBorders>
          </w:tcPr>
          <w:p w14:paraId="20D45C76" w14:textId="77777777" w:rsidR="00837B61" w:rsidRPr="0049754C" w:rsidRDefault="00837B61" w:rsidP="00AE4B7B">
            <w:pPr>
              <w:pStyle w:val="ListParagraph"/>
              <w:bidi/>
              <w:spacing w:before="100" w:beforeAutospacing="1"/>
              <w:ind w:left="0"/>
              <w:rPr>
                <w:rFonts w:ascii="F_roya" w:eastAsia="Times New Roman" w:hAnsi="F_roya" w:cs="B Nazanin"/>
              </w:rPr>
            </w:pPr>
          </w:p>
        </w:tc>
      </w:tr>
      <w:tr w:rsidR="00837B61" w:rsidRPr="0049754C" w14:paraId="2CF464CB" w14:textId="0DEBE26D" w:rsidTr="00C65D2B">
        <w:trPr>
          <w:trHeight w:val="170"/>
        </w:trPr>
        <w:tc>
          <w:tcPr>
            <w:tcW w:w="899" w:type="dxa"/>
            <w:tcBorders>
              <w:top w:val="single" w:sz="4" w:space="0" w:color="auto"/>
              <w:left w:val="single" w:sz="4" w:space="0" w:color="auto"/>
              <w:bottom w:val="single" w:sz="4" w:space="0" w:color="auto"/>
              <w:right w:val="single" w:sz="4" w:space="0" w:color="auto"/>
            </w:tcBorders>
            <w:vAlign w:val="center"/>
          </w:tcPr>
          <w:p w14:paraId="22A4E34A" w14:textId="77777777" w:rsidR="00837B61" w:rsidRPr="0049754C" w:rsidRDefault="00837B61" w:rsidP="00AE4B7B">
            <w:pPr>
              <w:bidi/>
              <w:jc w:val="center"/>
              <w:rPr>
                <w:rFonts w:ascii="F_roya" w:hAnsi="F_roya" w:cs="B Titr"/>
                <w:sz w:val="22"/>
                <w:szCs w:val="22"/>
                <w:rtl/>
              </w:rPr>
            </w:pPr>
            <w:r w:rsidRPr="0049754C">
              <w:rPr>
                <w:rFonts w:ascii="F_roya" w:hAnsi="F_roya" w:cs="B Titr" w:hint="cs"/>
                <w:sz w:val="22"/>
                <w:szCs w:val="22"/>
                <w:rtl/>
              </w:rPr>
              <w:t>6</w:t>
            </w:r>
          </w:p>
        </w:tc>
        <w:tc>
          <w:tcPr>
            <w:tcW w:w="7650" w:type="dxa"/>
            <w:tcBorders>
              <w:top w:val="single" w:sz="4" w:space="0" w:color="auto"/>
              <w:left w:val="single" w:sz="4" w:space="0" w:color="auto"/>
              <w:bottom w:val="single" w:sz="4" w:space="0" w:color="auto"/>
              <w:right w:val="single" w:sz="4" w:space="0" w:color="auto"/>
            </w:tcBorders>
          </w:tcPr>
          <w:p w14:paraId="2AB05990" w14:textId="77777777" w:rsidR="00837B61" w:rsidRPr="0049754C" w:rsidRDefault="00837B61" w:rsidP="00C65D2B">
            <w:pPr>
              <w:pStyle w:val="ListParagraph"/>
              <w:widowControl w:val="0"/>
              <w:tabs>
                <w:tab w:val="right" w:pos="270"/>
              </w:tabs>
              <w:autoSpaceDE w:val="0"/>
              <w:autoSpaceDN w:val="0"/>
              <w:bidi/>
              <w:ind w:left="0"/>
              <w:jc w:val="both"/>
              <w:rPr>
                <w:rFonts w:cs="B Nazanin"/>
                <w:sz w:val="22"/>
                <w:szCs w:val="22"/>
                <w:rtl/>
              </w:rPr>
            </w:pPr>
            <w:r w:rsidRPr="0049754C">
              <w:rPr>
                <w:rFonts w:cs="B Nazanin"/>
                <w:sz w:val="22"/>
                <w:szCs w:val="22"/>
                <w:rtl/>
              </w:rPr>
              <w:t>آیا برنامه‌های اضطراری سلامت عمومی مبادی مرزی، همسو با برنامه‌های ملی مرتبط تدوین شده‌اند؟</w:t>
            </w:r>
          </w:p>
        </w:tc>
        <w:tc>
          <w:tcPr>
            <w:tcW w:w="2250" w:type="dxa"/>
            <w:tcBorders>
              <w:top w:val="single" w:sz="4" w:space="0" w:color="auto"/>
              <w:left w:val="single" w:sz="4" w:space="0" w:color="auto"/>
              <w:bottom w:val="single" w:sz="4" w:space="0" w:color="auto"/>
              <w:right w:val="single" w:sz="4" w:space="0" w:color="auto"/>
            </w:tcBorders>
          </w:tcPr>
          <w:p w14:paraId="4A68AE52" w14:textId="77777777" w:rsidR="00837B61" w:rsidRPr="0049754C" w:rsidRDefault="00837B61" w:rsidP="00AE4B7B">
            <w:pPr>
              <w:pStyle w:val="ListParagraph"/>
              <w:bidi/>
              <w:spacing w:before="100" w:beforeAutospacing="1"/>
              <w:ind w:left="0"/>
              <w:rPr>
                <w:rFonts w:ascii="F_roya" w:eastAsia="Times New Roman" w:hAnsi="F_roya" w:cs="B Nazanin"/>
                <w:sz w:val="22"/>
                <w:szCs w:val="22"/>
              </w:rPr>
            </w:pPr>
          </w:p>
        </w:tc>
        <w:tc>
          <w:tcPr>
            <w:tcW w:w="2969" w:type="dxa"/>
            <w:tcBorders>
              <w:top w:val="single" w:sz="4" w:space="0" w:color="auto"/>
              <w:left w:val="single" w:sz="4" w:space="0" w:color="auto"/>
              <w:bottom w:val="single" w:sz="4" w:space="0" w:color="auto"/>
              <w:right w:val="single" w:sz="4" w:space="0" w:color="auto"/>
            </w:tcBorders>
          </w:tcPr>
          <w:p w14:paraId="2D5A34FC" w14:textId="77777777" w:rsidR="00837B61" w:rsidRPr="0049754C" w:rsidRDefault="00837B61" w:rsidP="00AE4B7B">
            <w:pPr>
              <w:pStyle w:val="ListParagraph"/>
              <w:bidi/>
              <w:spacing w:before="100" w:beforeAutospacing="1"/>
              <w:ind w:left="0"/>
              <w:rPr>
                <w:rFonts w:ascii="F_roya" w:eastAsia="Times New Roman" w:hAnsi="F_roya" w:cs="B Nazanin"/>
              </w:rPr>
            </w:pPr>
          </w:p>
        </w:tc>
      </w:tr>
      <w:tr w:rsidR="00837B61" w:rsidRPr="0049754C" w14:paraId="1C1E9C1F" w14:textId="78AF62AA" w:rsidTr="00C65D2B">
        <w:trPr>
          <w:trHeight w:val="710"/>
        </w:trPr>
        <w:tc>
          <w:tcPr>
            <w:tcW w:w="899" w:type="dxa"/>
            <w:tcBorders>
              <w:top w:val="single" w:sz="4" w:space="0" w:color="auto"/>
              <w:left w:val="single" w:sz="4" w:space="0" w:color="auto"/>
              <w:bottom w:val="single" w:sz="4" w:space="0" w:color="auto"/>
              <w:right w:val="single" w:sz="4" w:space="0" w:color="auto"/>
            </w:tcBorders>
            <w:vAlign w:val="center"/>
          </w:tcPr>
          <w:p w14:paraId="36CB93E4" w14:textId="77777777" w:rsidR="00837B61" w:rsidRPr="0049754C" w:rsidRDefault="00837B61" w:rsidP="00AE4B7B">
            <w:pPr>
              <w:bidi/>
              <w:jc w:val="center"/>
              <w:rPr>
                <w:rFonts w:ascii="F_roya" w:hAnsi="F_roya" w:cs="B Titr"/>
                <w:sz w:val="22"/>
                <w:szCs w:val="22"/>
              </w:rPr>
            </w:pPr>
            <w:r w:rsidRPr="0049754C">
              <w:rPr>
                <w:rFonts w:ascii="F_roya" w:hAnsi="F_roya" w:cs="B Titr" w:hint="cs"/>
                <w:sz w:val="22"/>
                <w:szCs w:val="22"/>
                <w:rtl/>
              </w:rPr>
              <w:t>7</w:t>
            </w:r>
          </w:p>
        </w:tc>
        <w:tc>
          <w:tcPr>
            <w:tcW w:w="7650" w:type="dxa"/>
            <w:tcBorders>
              <w:top w:val="single" w:sz="4" w:space="0" w:color="auto"/>
              <w:left w:val="single" w:sz="4" w:space="0" w:color="auto"/>
              <w:bottom w:val="single" w:sz="4" w:space="0" w:color="auto"/>
              <w:right w:val="single" w:sz="4" w:space="0" w:color="auto"/>
            </w:tcBorders>
          </w:tcPr>
          <w:p w14:paraId="3AF56AFE" w14:textId="77777777" w:rsidR="00837B61" w:rsidRPr="0049754C" w:rsidRDefault="00837B61" w:rsidP="00887CF2">
            <w:pPr>
              <w:pStyle w:val="ListParagraph"/>
              <w:widowControl w:val="0"/>
              <w:tabs>
                <w:tab w:val="right" w:pos="270"/>
              </w:tabs>
              <w:autoSpaceDE w:val="0"/>
              <w:autoSpaceDN w:val="0"/>
              <w:bidi/>
              <w:spacing w:after="240"/>
              <w:ind w:left="0"/>
              <w:jc w:val="both"/>
              <w:rPr>
                <w:rFonts w:cs="B Nazanin"/>
                <w:sz w:val="22"/>
                <w:szCs w:val="22"/>
                <w:rtl/>
              </w:rPr>
            </w:pPr>
            <w:r w:rsidRPr="0049754C">
              <w:rPr>
                <w:rFonts w:cs="B Nazanin"/>
                <w:sz w:val="22"/>
                <w:szCs w:val="22"/>
                <w:rtl/>
              </w:rPr>
              <w:t>آیا کشور ارزیابی‌های سلامت عمومی را در برخی یا تمام مبادی مرزی غیرتعیین‌شده‌ی خود انجام داده است تا مشخص کند چه ظرفیت‌های سلامت عمومی در هر نقطه مورد نیاز است؟</w:t>
            </w:r>
            <w:r w:rsidRPr="0049754C">
              <w:rPr>
                <w:rFonts w:cs="B Nazanin"/>
                <w:sz w:val="22"/>
                <w:szCs w:val="22"/>
              </w:rPr>
              <w:t>.</w:t>
            </w:r>
          </w:p>
        </w:tc>
        <w:tc>
          <w:tcPr>
            <w:tcW w:w="2250" w:type="dxa"/>
            <w:tcBorders>
              <w:top w:val="single" w:sz="4" w:space="0" w:color="auto"/>
              <w:left w:val="single" w:sz="4" w:space="0" w:color="auto"/>
              <w:bottom w:val="single" w:sz="4" w:space="0" w:color="auto"/>
              <w:right w:val="single" w:sz="4" w:space="0" w:color="auto"/>
            </w:tcBorders>
          </w:tcPr>
          <w:p w14:paraId="741671F4" w14:textId="77777777" w:rsidR="00837B61" w:rsidRPr="0049754C" w:rsidRDefault="00837B61" w:rsidP="00AE4B7B">
            <w:pPr>
              <w:pStyle w:val="ListParagraph"/>
              <w:bidi/>
              <w:spacing w:before="100" w:beforeAutospacing="1"/>
              <w:ind w:left="0"/>
              <w:rPr>
                <w:rFonts w:ascii="F_roya" w:eastAsia="Times New Roman" w:hAnsi="F_roya" w:cs="B Nazanin"/>
                <w:sz w:val="22"/>
                <w:szCs w:val="22"/>
              </w:rPr>
            </w:pPr>
          </w:p>
        </w:tc>
        <w:tc>
          <w:tcPr>
            <w:tcW w:w="2969" w:type="dxa"/>
            <w:tcBorders>
              <w:top w:val="single" w:sz="4" w:space="0" w:color="auto"/>
              <w:left w:val="single" w:sz="4" w:space="0" w:color="auto"/>
              <w:bottom w:val="single" w:sz="4" w:space="0" w:color="auto"/>
              <w:right w:val="single" w:sz="4" w:space="0" w:color="auto"/>
            </w:tcBorders>
          </w:tcPr>
          <w:p w14:paraId="7B68F9A8" w14:textId="77777777" w:rsidR="00837B61" w:rsidRPr="0049754C" w:rsidRDefault="00837B61" w:rsidP="00AE4B7B">
            <w:pPr>
              <w:pStyle w:val="ListParagraph"/>
              <w:bidi/>
              <w:spacing w:before="100" w:beforeAutospacing="1"/>
              <w:ind w:left="0"/>
              <w:rPr>
                <w:rFonts w:ascii="F_roya" w:eastAsia="Times New Roman" w:hAnsi="F_roya" w:cs="B Nazanin"/>
              </w:rPr>
            </w:pPr>
          </w:p>
        </w:tc>
      </w:tr>
      <w:tr w:rsidR="00837B61" w:rsidRPr="0049754C" w14:paraId="3561BA8E" w14:textId="053EA370" w:rsidTr="00C65D2B">
        <w:trPr>
          <w:trHeight w:val="710"/>
        </w:trPr>
        <w:tc>
          <w:tcPr>
            <w:tcW w:w="899" w:type="dxa"/>
            <w:tcBorders>
              <w:top w:val="single" w:sz="4" w:space="0" w:color="auto"/>
              <w:left w:val="single" w:sz="4" w:space="0" w:color="auto"/>
              <w:bottom w:val="single" w:sz="4" w:space="0" w:color="auto"/>
              <w:right w:val="single" w:sz="4" w:space="0" w:color="auto"/>
            </w:tcBorders>
            <w:vAlign w:val="center"/>
          </w:tcPr>
          <w:p w14:paraId="5D581C1D" w14:textId="77777777" w:rsidR="00837B61" w:rsidRPr="0049754C" w:rsidRDefault="00837B61" w:rsidP="00AE4B7B">
            <w:pPr>
              <w:bidi/>
              <w:jc w:val="center"/>
              <w:rPr>
                <w:rFonts w:ascii="F_roya" w:hAnsi="F_roya" w:cs="B Titr"/>
                <w:sz w:val="22"/>
                <w:szCs w:val="22"/>
                <w:rtl/>
              </w:rPr>
            </w:pPr>
            <w:r w:rsidRPr="0049754C">
              <w:rPr>
                <w:rFonts w:ascii="F_roya" w:hAnsi="F_roya" w:cs="B Titr" w:hint="cs"/>
                <w:sz w:val="22"/>
                <w:szCs w:val="22"/>
                <w:rtl/>
              </w:rPr>
              <w:t>8</w:t>
            </w:r>
          </w:p>
        </w:tc>
        <w:tc>
          <w:tcPr>
            <w:tcW w:w="7650" w:type="dxa"/>
            <w:tcBorders>
              <w:top w:val="single" w:sz="4" w:space="0" w:color="auto"/>
              <w:left w:val="single" w:sz="4" w:space="0" w:color="auto"/>
              <w:bottom w:val="single" w:sz="4" w:space="0" w:color="auto"/>
              <w:right w:val="single" w:sz="4" w:space="0" w:color="auto"/>
            </w:tcBorders>
          </w:tcPr>
          <w:p w14:paraId="183B6FFC" w14:textId="77777777" w:rsidR="00837B61" w:rsidRPr="0049754C" w:rsidRDefault="00837B61" w:rsidP="00AE4B7B">
            <w:pPr>
              <w:pStyle w:val="ListParagraph"/>
              <w:widowControl w:val="0"/>
              <w:tabs>
                <w:tab w:val="right" w:pos="270"/>
              </w:tabs>
              <w:autoSpaceDE w:val="0"/>
              <w:autoSpaceDN w:val="0"/>
              <w:bidi/>
              <w:spacing w:after="240"/>
              <w:ind w:left="0"/>
              <w:jc w:val="both"/>
              <w:rPr>
                <w:rFonts w:cs="B Nazanin"/>
                <w:sz w:val="22"/>
                <w:szCs w:val="22"/>
                <w:rtl/>
              </w:rPr>
            </w:pPr>
            <w:r w:rsidRPr="0049754C">
              <w:rPr>
                <w:rFonts w:cs="B Nazanin" w:hint="cs"/>
                <w:sz w:val="22"/>
                <w:szCs w:val="22"/>
                <w:rtl/>
              </w:rPr>
              <w:t>آیا ظرفیت سلامت عمومی</w:t>
            </w:r>
            <w:r w:rsidRPr="0049754C">
              <w:rPr>
                <w:rFonts w:cs="B Nazanin"/>
                <w:sz w:val="22"/>
                <w:szCs w:val="22"/>
                <w:rtl/>
              </w:rPr>
              <w:t xml:space="preserve"> بسته به نوع نقطه‌ی ورودی، موقعیت جغرافیایی آن، حجم مسافران، منابع در دسترس، مخاطرات شناخته‌شده‌ در جمعیت‌های عبوری از آن نقطه و غیره متفاوت </w:t>
            </w:r>
            <w:r w:rsidRPr="0049754C">
              <w:rPr>
                <w:rFonts w:cs="B Nazanin" w:hint="cs"/>
                <w:sz w:val="22"/>
                <w:szCs w:val="22"/>
                <w:rtl/>
              </w:rPr>
              <w:t>است؟</w:t>
            </w:r>
          </w:p>
        </w:tc>
        <w:tc>
          <w:tcPr>
            <w:tcW w:w="2250" w:type="dxa"/>
            <w:tcBorders>
              <w:top w:val="single" w:sz="4" w:space="0" w:color="auto"/>
              <w:left w:val="single" w:sz="4" w:space="0" w:color="auto"/>
              <w:bottom w:val="single" w:sz="4" w:space="0" w:color="auto"/>
              <w:right w:val="single" w:sz="4" w:space="0" w:color="auto"/>
            </w:tcBorders>
          </w:tcPr>
          <w:p w14:paraId="3B43DC28" w14:textId="77777777" w:rsidR="00837B61" w:rsidRPr="0049754C" w:rsidRDefault="00837B61" w:rsidP="00AE4B7B">
            <w:pPr>
              <w:pStyle w:val="ListParagraph"/>
              <w:bidi/>
              <w:spacing w:before="100" w:beforeAutospacing="1"/>
              <w:ind w:left="0"/>
              <w:rPr>
                <w:rFonts w:ascii="F_roya" w:eastAsia="Times New Roman" w:hAnsi="F_roya" w:cs="B Nazanin"/>
                <w:sz w:val="22"/>
                <w:szCs w:val="22"/>
              </w:rPr>
            </w:pPr>
          </w:p>
        </w:tc>
        <w:tc>
          <w:tcPr>
            <w:tcW w:w="2969" w:type="dxa"/>
            <w:tcBorders>
              <w:top w:val="single" w:sz="4" w:space="0" w:color="auto"/>
              <w:left w:val="single" w:sz="4" w:space="0" w:color="auto"/>
              <w:bottom w:val="single" w:sz="4" w:space="0" w:color="auto"/>
              <w:right w:val="single" w:sz="4" w:space="0" w:color="auto"/>
            </w:tcBorders>
          </w:tcPr>
          <w:p w14:paraId="4F10A779" w14:textId="77777777" w:rsidR="00837B61" w:rsidRPr="0049754C" w:rsidRDefault="00837B61" w:rsidP="00AE4B7B">
            <w:pPr>
              <w:pStyle w:val="ListParagraph"/>
              <w:bidi/>
              <w:spacing w:before="100" w:beforeAutospacing="1"/>
              <w:ind w:left="0"/>
              <w:rPr>
                <w:rFonts w:ascii="F_roya" w:eastAsia="Times New Roman" w:hAnsi="F_roya" w:cs="B Nazanin"/>
              </w:rPr>
            </w:pPr>
          </w:p>
        </w:tc>
      </w:tr>
    </w:tbl>
    <w:p w14:paraId="013EB321" w14:textId="77777777" w:rsidR="003C0A2C" w:rsidRPr="0049754C" w:rsidRDefault="003C0A2C" w:rsidP="003C0A2C">
      <w:pPr>
        <w:pStyle w:val="ListParagraph"/>
        <w:widowControl w:val="0"/>
        <w:autoSpaceDE w:val="0"/>
        <w:autoSpaceDN w:val="0"/>
        <w:bidi/>
        <w:spacing w:after="0" w:line="240" w:lineRule="auto"/>
        <w:jc w:val="both"/>
        <w:rPr>
          <w:rFonts w:ascii="F_roya" w:eastAsia="Arial" w:hAnsi="F_roya" w:cs="B Nazanin"/>
          <w:color w:val="538135" w:themeColor="accent6" w:themeShade="BF"/>
          <w:sz w:val="24"/>
          <w:szCs w:val="24"/>
          <w:rtl/>
        </w:rPr>
      </w:pPr>
    </w:p>
    <w:p w14:paraId="5D6AAEC9" w14:textId="77777777" w:rsidR="00AE4B7B" w:rsidRPr="0049754C" w:rsidRDefault="00AE4B7B" w:rsidP="00AE4B7B">
      <w:pPr>
        <w:pStyle w:val="ListParagraph"/>
        <w:widowControl w:val="0"/>
        <w:autoSpaceDE w:val="0"/>
        <w:autoSpaceDN w:val="0"/>
        <w:bidi/>
        <w:spacing w:after="0" w:line="240" w:lineRule="auto"/>
        <w:jc w:val="both"/>
        <w:rPr>
          <w:rFonts w:ascii="F_roya" w:eastAsia="Arial" w:hAnsi="F_roya" w:cs="B Nazanin"/>
          <w:color w:val="538135" w:themeColor="accent6" w:themeShade="BF"/>
          <w:sz w:val="24"/>
          <w:szCs w:val="24"/>
          <w:rtl/>
        </w:rPr>
      </w:pPr>
    </w:p>
    <w:p w14:paraId="60C03EE5" w14:textId="3596B6C8" w:rsidR="00AE4B7B" w:rsidRDefault="00AE4B7B" w:rsidP="00AE4B7B">
      <w:pPr>
        <w:pStyle w:val="ListParagraph"/>
        <w:widowControl w:val="0"/>
        <w:autoSpaceDE w:val="0"/>
        <w:autoSpaceDN w:val="0"/>
        <w:bidi/>
        <w:spacing w:after="0" w:line="240" w:lineRule="auto"/>
        <w:jc w:val="both"/>
        <w:rPr>
          <w:rFonts w:ascii="F_roya" w:eastAsia="Arial" w:hAnsi="F_roya" w:cs="B Nazanin"/>
          <w:color w:val="538135" w:themeColor="accent6" w:themeShade="BF"/>
          <w:sz w:val="24"/>
          <w:szCs w:val="24"/>
          <w:rtl/>
        </w:rPr>
      </w:pPr>
    </w:p>
    <w:p w14:paraId="71EED871" w14:textId="27E25A0D" w:rsidR="0049754C" w:rsidRDefault="0049754C" w:rsidP="0049754C">
      <w:pPr>
        <w:pStyle w:val="ListParagraph"/>
        <w:widowControl w:val="0"/>
        <w:autoSpaceDE w:val="0"/>
        <w:autoSpaceDN w:val="0"/>
        <w:bidi/>
        <w:spacing w:after="0" w:line="240" w:lineRule="auto"/>
        <w:jc w:val="both"/>
        <w:rPr>
          <w:rFonts w:ascii="F_roya" w:eastAsia="Arial" w:hAnsi="F_roya" w:cs="B Nazanin"/>
          <w:color w:val="538135" w:themeColor="accent6" w:themeShade="BF"/>
          <w:sz w:val="24"/>
          <w:szCs w:val="24"/>
          <w:rtl/>
        </w:rPr>
      </w:pPr>
    </w:p>
    <w:p w14:paraId="31A55EDE" w14:textId="77777777" w:rsidR="0049754C" w:rsidRPr="0049754C" w:rsidRDefault="0049754C" w:rsidP="0049754C">
      <w:pPr>
        <w:pStyle w:val="ListParagraph"/>
        <w:widowControl w:val="0"/>
        <w:autoSpaceDE w:val="0"/>
        <w:autoSpaceDN w:val="0"/>
        <w:bidi/>
        <w:spacing w:after="0" w:line="240" w:lineRule="auto"/>
        <w:jc w:val="both"/>
        <w:rPr>
          <w:rFonts w:ascii="F_roya" w:eastAsia="Arial" w:hAnsi="F_roya" w:cs="B Nazanin"/>
          <w:color w:val="538135" w:themeColor="accent6" w:themeShade="BF"/>
          <w:sz w:val="24"/>
          <w:szCs w:val="24"/>
          <w:rtl/>
        </w:rPr>
      </w:pPr>
    </w:p>
    <w:p w14:paraId="4EE86D65" w14:textId="77777777" w:rsidR="005E38D5" w:rsidRDefault="005E38D5" w:rsidP="00AE4B7B">
      <w:pPr>
        <w:bidi/>
        <w:rPr>
          <w:rFonts w:asciiTheme="majorBidi" w:eastAsia="Arial" w:hAnsiTheme="majorBidi" w:cs="B Titr"/>
          <w:color w:val="000000" w:themeColor="text1"/>
          <w:sz w:val="26"/>
          <w:szCs w:val="26"/>
        </w:rPr>
      </w:pPr>
      <w:bookmarkStart w:id="4" w:name="OLE_LINK19"/>
      <w:bookmarkStart w:id="5" w:name="OLE_LINK87"/>
      <w:bookmarkStart w:id="6" w:name="OLE_LINK86"/>
      <w:r>
        <w:rPr>
          <w:rFonts w:asciiTheme="majorBidi" w:eastAsia="Arial" w:hAnsiTheme="majorBidi" w:cs="B Titr"/>
          <w:color w:val="000000" w:themeColor="text1"/>
          <w:sz w:val="26"/>
          <w:szCs w:val="26"/>
        </w:rPr>
        <w:br w:type="page"/>
      </w:r>
    </w:p>
    <w:bookmarkEnd w:id="4"/>
    <w:bookmarkEnd w:id="5"/>
    <w:bookmarkEnd w:id="6"/>
    <w:p w14:paraId="220A146D" w14:textId="77777777" w:rsidR="00AE4B7B" w:rsidRPr="0049754C" w:rsidRDefault="00AE4B7B" w:rsidP="00AE4B7B">
      <w:pPr>
        <w:bidi/>
        <w:rPr>
          <w:rFonts w:ascii="F_roya" w:eastAsia="Arial" w:hAnsi="F_roya" w:cs="B Titr"/>
          <w:color w:val="000000" w:themeColor="text1"/>
          <w:sz w:val="26"/>
          <w:szCs w:val="26"/>
        </w:rPr>
      </w:pPr>
      <w:r w:rsidRPr="0049754C">
        <w:rPr>
          <w:rFonts w:ascii="F_roya" w:eastAsia="Arial" w:hAnsi="F_roya" w:cs="B Titr"/>
          <w:color w:val="000000" w:themeColor="text1"/>
          <w:sz w:val="26"/>
          <w:szCs w:val="26"/>
          <w:rtl/>
        </w:rPr>
        <w:lastRenderedPageBreak/>
        <w:t>سوالات فنی</w:t>
      </w:r>
      <w:r w:rsidRPr="0049754C">
        <w:rPr>
          <w:rFonts w:ascii="F_roya" w:eastAsia="Arial" w:hAnsi="F_roya" w:cs="B Titr" w:hint="cs"/>
          <w:color w:val="000000" w:themeColor="text1"/>
          <w:sz w:val="26"/>
          <w:szCs w:val="26"/>
          <w:rtl/>
        </w:rPr>
        <w:t>:</w:t>
      </w:r>
    </w:p>
    <w:p w14:paraId="77BE5A8F" w14:textId="77777777" w:rsidR="003C0A2C" w:rsidRDefault="003C0A2C" w:rsidP="003C0A2C">
      <w:pPr>
        <w:widowControl w:val="0"/>
        <w:tabs>
          <w:tab w:val="right" w:pos="270"/>
        </w:tabs>
        <w:autoSpaceDE w:val="0"/>
        <w:autoSpaceDN w:val="0"/>
        <w:bidi/>
        <w:spacing w:after="240" w:line="240" w:lineRule="auto"/>
        <w:jc w:val="both"/>
        <w:rPr>
          <w:rFonts w:ascii="F_roya" w:hAnsi="F_roya" w:cs="B Nazanin"/>
          <w:sz w:val="24"/>
          <w:szCs w:val="24"/>
          <w:rtl/>
        </w:rPr>
      </w:pPr>
      <w:r w:rsidRPr="0049754C">
        <w:rPr>
          <w:rFonts w:ascii="F_roya" w:hAnsi="F_roya" w:cs="B Nazanin"/>
          <w:sz w:val="24"/>
          <w:szCs w:val="24"/>
          <w:rtl/>
        </w:rPr>
        <w:t>این سوالات مستقیماً مرتبط با شاخص</w:t>
      </w:r>
      <w:r w:rsidRPr="0049754C">
        <w:rPr>
          <w:rFonts w:ascii="F_roya" w:hAnsi="F_roya" w:cs="B Nazanin"/>
          <w:sz w:val="24"/>
          <w:szCs w:val="24"/>
          <w:rtl/>
        </w:rPr>
        <w:softHyphen/>
        <w:t>ها و مؤلفه‌های</w:t>
      </w:r>
      <w:r w:rsidRPr="0049754C">
        <w:rPr>
          <w:rFonts w:ascii="F_roya" w:hAnsi="F_roya" w:cs="B Nazanin" w:hint="cs"/>
          <w:sz w:val="24"/>
          <w:szCs w:val="24"/>
          <w:rtl/>
        </w:rPr>
        <w:t xml:space="preserve"> ابزار</w:t>
      </w:r>
      <w:r w:rsidR="00AE4B7B" w:rsidRPr="0049754C">
        <w:rPr>
          <w:rFonts w:ascii="F_roya" w:hAnsi="F_roya" w:cs="B Nazanin" w:hint="cs"/>
          <w:sz w:val="24"/>
          <w:szCs w:val="24"/>
          <w:rtl/>
        </w:rPr>
        <w:t xml:space="preserve"> مبادی مرزی</w:t>
      </w:r>
      <w:r w:rsidRPr="0049754C">
        <w:rPr>
          <w:rFonts w:ascii="F_roya" w:hAnsi="F_roya" w:cs="B Nazanin"/>
          <w:sz w:val="24"/>
          <w:szCs w:val="24"/>
          <w:rtl/>
        </w:rPr>
        <w:t xml:space="preserve"> می‌باشند که خبرگان کشور و مشاوران تیم بین</w:t>
      </w:r>
      <w:r w:rsidRPr="0049754C">
        <w:rPr>
          <w:rFonts w:ascii="F_roya" w:hAnsi="F_roya" w:cs="B Nazanin"/>
          <w:sz w:val="24"/>
          <w:szCs w:val="24"/>
          <w:rtl/>
        </w:rPr>
        <w:softHyphen/>
        <w:t>المللی میزان دستیابی به آن شاخص</w:t>
      </w:r>
      <w:r w:rsidRPr="0049754C">
        <w:rPr>
          <w:rFonts w:ascii="F_roya" w:hAnsi="F_roya" w:cs="B Nazanin"/>
          <w:sz w:val="24"/>
          <w:szCs w:val="24"/>
          <w:rtl/>
        </w:rPr>
        <w:softHyphen/>
        <w:t>ها را ارزیابی می‌کنند</w:t>
      </w:r>
      <w:r w:rsidRPr="0049754C">
        <w:rPr>
          <w:rFonts w:ascii="F_roya" w:hAnsi="F_roya" w:cs="B Nazanin" w:hint="cs"/>
          <w:sz w:val="24"/>
          <w:szCs w:val="24"/>
          <w:rtl/>
        </w:rPr>
        <w:t>.</w:t>
      </w:r>
    </w:p>
    <w:p w14:paraId="3F668CF8" w14:textId="77777777" w:rsidR="005E38D5" w:rsidRPr="0049754C" w:rsidRDefault="005E38D5" w:rsidP="005E38D5">
      <w:pPr>
        <w:bidi/>
        <w:rPr>
          <w:rFonts w:ascii="F_roya" w:eastAsia="Arial" w:hAnsi="F_roya" w:cs="B Titr"/>
          <w:color w:val="000000" w:themeColor="text1"/>
          <w:sz w:val="26"/>
          <w:szCs w:val="26"/>
          <w:rtl/>
        </w:rPr>
      </w:pPr>
      <w:r w:rsidRPr="0049754C">
        <w:rPr>
          <w:rFonts w:asciiTheme="majorBidi" w:eastAsia="Arial" w:hAnsiTheme="majorBidi" w:cs="B Titr"/>
          <w:color w:val="000000" w:themeColor="text1"/>
          <w:sz w:val="26"/>
          <w:szCs w:val="26"/>
        </w:rPr>
        <w:t>PoE1</w:t>
      </w:r>
      <w:r w:rsidRPr="0049754C">
        <w:rPr>
          <w:rFonts w:ascii="F_roya" w:eastAsia="Arial" w:hAnsi="F_roya" w:cs="B Titr" w:hint="cs"/>
          <w:color w:val="000000" w:themeColor="text1"/>
          <w:sz w:val="26"/>
          <w:szCs w:val="26"/>
          <w:rtl/>
        </w:rPr>
        <w:t>. الزامات ظرفیت‌های اصلی در همه‌ی اوقات برای مبادی مرزی</w:t>
      </w:r>
    </w:p>
    <w:tbl>
      <w:tblPr>
        <w:tblStyle w:val="TableGrid"/>
        <w:bidiVisual/>
        <w:tblW w:w="14346" w:type="dxa"/>
        <w:tblInd w:w="-852" w:type="dxa"/>
        <w:tblLook w:val="04A0" w:firstRow="1" w:lastRow="0" w:firstColumn="1" w:lastColumn="0" w:noHBand="0" w:noVBand="1"/>
      </w:tblPr>
      <w:tblGrid>
        <w:gridCol w:w="695"/>
        <w:gridCol w:w="4856"/>
        <w:gridCol w:w="1650"/>
        <w:gridCol w:w="2705"/>
        <w:gridCol w:w="1235"/>
        <w:gridCol w:w="2127"/>
        <w:gridCol w:w="1078"/>
      </w:tblGrid>
      <w:tr w:rsidR="00AE4B7B" w:rsidRPr="0049754C" w14:paraId="7DD7594A" w14:textId="77777777" w:rsidTr="00C65D2B">
        <w:trPr>
          <w:trHeight w:val="152"/>
          <w:tblHeader/>
        </w:trPr>
        <w:tc>
          <w:tcPr>
            <w:tcW w:w="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50C4B" w14:textId="77777777" w:rsidR="00AE4B7B" w:rsidRPr="00C65D2B" w:rsidRDefault="00AE4B7B" w:rsidP="00C65D2B">
            <w:pPr>
              <w:pStyle w:val="ListParagraph"/>
              <w:bidi/>
              <w:ind w:left="0"/>
              <w:jc w:val="center"/>
              <w:rPr>
                <w:rFonts w:ascii="F_roya" w:eastAsia="Times New Roman" w:hAnsi="F_roya" w:cs="B Nazanin"/>
                <w:sz w:val="20"/>
                <w:szCs w:val="20"/>
                <w:rtl/>
              </w:rPr>
            </w:pPr>
            <w:bookmarkStart w:id="7" w:name="_Hlk200134410"/>
            <w:r w:rsidRPr="00C65D2B">
              <w:rPr>
                <w:rFonts w:ascii="F_roya" w:hAnsi="F_roya" w:cs="B Titr" w:hint="cs"/>
                <w:sz w:val="22"/>
                <w:szCs w:val="22"/>
                <w:rtl/>
              </w:rPr>
              <w:t>ردیف</w:t>
            </w:r>
          </w:p>
        </w:tc>
        <w:tc>
          <w:tcPr>
            <w:tcW w:w="4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D58C43" w14:textId="5D185F80" w:rsidR="00AE4B7B" w:rsidRPr="005E38D5" w:rsidRDefault="00AE4B7B" w:rsidP="00C65D2B">
            <w:pPr>
              <w:pStyle w:val="ListParagraph"/>
              <w:bidi/>
              <w:ind w:left="0"/>
              <w:jc w:val="center"/>
              <w:rPr>
                <w:rFonts w:ascii="F_roya" w:eastAsia="Times New Roman" w:hAnsi="F_roya" w:cs="B Titr"/>
                <w:sz w:val="22"/>
                <w:szCs w:val="22"/>
                <w:rtl/>
              </w:rPr>
            </w:pPr>
            <w:r w:rsidRPr="005E38D5">
              <w:rPr>
                <w:rFonts w:ascii="F_roya" w:hAnsi="F_roya" w:cs="B Titr" w:hint="cs"/>
                <w:sz w:val="22"/>
                <w:szCs w:val="22"/>
                <w:rtl/>
              </w:rPr>
              <w:t>عنوان</w:t>
            </w:r>
          </w:p>
        </w:tc>
        <w:tc>
          <w:tcPr>
            <w:tcW w:w="1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2B937" w14:textId="7CD5032F" w:rsidR="00AE4B7B" w:rsidRPr="005E38D5" w:rsidRDefault="00AE4B7B" w:rsidP="00C65D2B">
            <w:pPr>
              <w:pStyle w:val="ListParagraph"/>
              <w:bidi/>
              <w:ind w:left="0"/>
              <w:jc w:val="center"/>
              <w:rPr>
                <w:rFonts w:ascii="F_roya" w:hAnsi="F_roya" w:cs="B Titr"/>
                <w:sz w:val="22"/>
                <w:szCs w:val="22"/>
                <w:rtl/>
                <w:lang w:bidi="fa-IR"/>
              </w:rPr>
            </w:pPr>
            <w:r w:rsidRPr="005E38D5">
              <w:rPr>
                <w:rFonts w:ascii="F_roya" w:hAnsi="F_roya" w:cs="B Titr" w:hint="cs"/>
                <w:sz w:val="22"/>
                <w:szCs w:val="22"/>
                <w:rtl/>
                <w:lang w:bidi="fa-IR"/>
              </w:rPr>
              <w:t xml:space="preserve">نهاد/های  </w:t>
            </w:r>
            <w:r w:rsidR="005E38D5">
              <w:rPr>
                <w:rFonts w:ascii="F_roya" w:hAnsi="F_roya" w:cs="B Titr" w:hint="cs"/>
                <w:sz w:val="22"/>
                <w:szCs w:val="22"/>
                <w:rtl/>
                <w:lang w:bidi="fa-IR"/>
              </w:rPr>
              <w:t>م</w:t>
            </w:r>
            <w:r w:rsidRPr="005E38D5">
              <w:rPr>
                <w:rFonts w:ascii="F_roya" w:hAnsi="F_roya" w:cs="B Titr" w:hint="cs"/>
                <w:sz w:val="22"/>
                <w:szCs w:val="22"/>
                <w:rtl/>
                <w:lang w:bidi="fa-IR"/>
              </w:rPr>
              <w:t>تولی</w:t>
            </w:r>
          </w:p>
        </w:tc>
        <w:tc>
          <w:tcPr>
            <w:tcW w:w="2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82268" w14:textId="77777777" w:rsidR="00AE4B7B" w:rsidRPr="005E38D5" w:rsidRDefault="00AE4B7B" w:rsidP="00C65D2B">
            <w:pPr>
              <w:pStyle w:val="ListParagraph"/>
              <w:bidi/>
              <w:ind w:left="0"/>
              <w:jc w:val="center"/>
              <w:rPr>
                <w:rFonts w:ascii="F_roya" w:hAnsi="F_roya" w:cs="B Titr"/>
                <w:sz w:val="22"/>
                <w:szCs w:val="22"/>
                <w:rtl/>
                <w:lang w:bidi="fa-IR"/>
              </w:rPr>
            </w:pPr>
            <w:r w:rsidRPr="005E38D5">
              <w:rPr>
                <w:rFonts w:ascii="F_roya" w:hAnsi="F_roya" w:cs="B Titr" w:hint="cs"/>
                <w:sz w:val="22"/>
                <w:szCs w:val="22"/>
                <w:rtl/>
                <w:lang w:bidi="fa-IR"/>
              </w:rPr>
              <w:t>پاسخ سوال</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CEF29" w14:textId="180DA681" w:rsidR="00AE4B7B" w:rsidRPr="005E38D5" w:rsidRDefault="00837B61" w:rsidP="00C65D2B">
            <w:pPr>
              <w:pStyle w:val="ListParagraph"/>
              <w:bidi/>
              <w:ind w:left="0"/>
              <w:jc w:val="center"/>
              <w:rPr>
                <w:rFonts w:ascii="F_roya" w:eastAsia="Times New Roman" w:hAnsi="F_roya" w:cs="B Titr"/>
                <w:sz w:val="22"/>
                <w:szCs w:val="22"/>
                <w:rtl/>
              </w:rPr>
            </w:pPr>
            <w:r w:rsidRPr="005E38D5">
              <w:rPr>
                <w:rFonts w:ascii="F_roya" w:hAnsi="F_roya" w:cs="B Titr" w:hint="cs"/>
                <w:sz w:val="22"/>
                <w:szCs w:val="22"/>
                <w:rtl/>
              </w:rPr>
              <w:t xml:space="preserve">مستندات </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FC9A4" w14:textId="77777777" w:rsidR="00AE4B7B" w:rsidRPr="005E38D5" w:rsidRDefault="00AE4B7B" w:rsidP="00C65D2B">
            <w:pPr>
              <w:pStyle w:val="ListParagraph"/>
              <w:bidi/>
              <w:ind w:left="0"/>
              <w:jc w:val="center"/>
              <w:rPr>
                <w:rFonts w:ascii="F_roya" w:eastAsia="Times New Roman" w:hAnsi="F_roya" w:cs="B Titr"/>
                <w:sz w:val="22"/>
                <w:szCs w:val="22"/>
                <w:rtl/>
              </w:rPr>
            </w:pPr>
            <w:r w:rsidRPr="005E38D5">
              <w:rPr>
                <w:rFonts w:ascii="F_roya" w:hAnsi="F_roya" w:cs="B Titr" w:hint="cs"/>
                <w:sz w:val="22"/>
                <w:szCs w:val="22"/>
                <w:rtl/>
              </w:rPr>
              <w:t>مستندات ناقص</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A778EF" w14:textId="77777777" w:rsidR="00AE4B7B" w:rsidRPr="005E38D5" w:rsidRDefault="00AE4B7B" w:rsidP="00C65D2B">
            <w:pPr>
              <w:pStyle w:val="ListParagraph"/>
              <w:bidi/>
              <w:ind w:left="0"/>
              <w:jc w:val="center"/>
              <w:rPr>
                <w:rFonts w:ascii="F_roya" w:hAnsi="F_roya" w:cs="B Titr"/>
                <w:sz w:val="22"/>
                <w:szCs w:val="22"/>
                <w:rtl/>
                <w:lang w:bidi="fa-IR"/>
              </w:rPr>
            </w:pPr>
            <w:r w:rsidRPr="005E38D5">
              <w:rPr>
                <w:rFonts w:ascii="F_roya" w:hAnsi="F_roya" w:cs="B Titr" w:hint="cs"/>
                <w:sz w:val="22"/>
                <w:szCs w:val="22"/>
                <w:rtl/>
                <w:lang w:bidi="fa-IR"/>
              </w:rPr>
              <w:t>سطح</w:t>
            </w:r>
          </w:p>
        </w:tc>
      </w:tr>
      <w:bookmarkEnd w:id="7"/>
      <w:tr w:rsidR="00AE4B7B" w:rsidRPr="0049754C" w14:paraId="335C3849" w14:textId="77777777" w:rsidTr="00C65D2B">
        <w:trPr>
          <w:trHeight w:val="1286"/>
        </w:trPr>
        <w:tc>
          <w:tcPr>
            <w:tcW w:w="695" w:type="dxa"/>
            <w:tcBorders>
              <w:top w:val="single" w:sz="4" w:space="0" w:color="auto"/>
              <w:left w:val="single" w:sz="4" w:space="0" w:color="auto"/>
              <w:bottom w:val="single" w:sz="4" w:space="0" w:color="auto"/>
              <w:right w:val="single" w:sz="4" w:space="0" w:color="auto"/>
            </w:tcBorders>
            <w:vAlign w:val="center"/>
          </w:tcPr>
          <w:p w14:paraId="49895E5F" w14:textId="77777777" w:rsidR="00AE4B7B" w:rsidRPr="00C65D2B" w:rsidRDefault="00AE4B7B" w:rsidP="00C65D2B">
            <w:pPr>
              <w:bidi/>
              <w:jc w:val="center"/>
              <w:rPr>
                <w:rFonts w:ascii="F_roya" w:hAnsi="F_roya" w:cs="B Nazanin"/>
                <w:sz w:val="20"/>
                <w:szCs w:val="20"/>
                <w:rtl/>
              </w:rPr>
            </w:pPr>
            <w:r w:rsidRPr="00C65D2B">
              <w:rPr>
                <w:rFonts w:ascii="F_roya" w:hAnsi="F_roya" w:cs="B Nazanin" w:hint="cs"/>
                <w:sz w:val="20"/>
                <w:szCs w:val="20"/>
                <w:rtl/>
              </w:rPr>
              <w:t>1</w:t>
            </w:r>
          </w:p>
        </w:tc>
        <w:tc>
          <w:tcPr>
            <w:tcW w:w="4856" w:type="dxa"/>
            <w:tcBorders>
              <w:top w:val="single" w:sz="4" w:space="0" w:color="auto"/>
              <w:left w:val="single" w:sz="4" w:space="0" w:color="auto"/>
              <w:bottom w:val="single" w:sz="4" w:space="0" w:color="auto"/>
              <w:right w:val="single" w:sz="4" w:space="0" w:color="auto"/>
            </w:tcBorders>
          </w:tcPr>
          <w:p w14:paraId="35F65155" w14:textId="77777777" w:rsidR="00AE4B7B" w:rsidRPr="0041343D" w:rsidRDefault="00AE4B7B" w:rsidP="0041343D">
            <w:pPr>
              <w:widowControl w:val="0"/>
              <w:autoSpaceDE w:val="0"/>
              <w:autoSpaceDN w:val="0"/>
              <w:bidi/>
              <w:jc w:val="lowKashida"/>
              <w:rPr>
                <w:rFonts w:cs="B Nazanin"/>
              </w:rPr>
            </w:pPr>
            <w:r w:rsidRPr="0041343D">
              <w:rPr>
                <w:rFonts w:cs="B Nazanin" w:hint="cs"/>
                <w:rtl/>
              </w:rPr>
              <w:t>آ</w:t>
            </w:r>
            <w:r w:rsidRPr="0041343D">
              <w:rPr>
                <w:rFonts w:cs="B Nazanin"/>
                <w:rtl/>
              </w:rPr>
              <w:t xml:space="preserve">یا مبادی مرزی تعیین‌شده به خدمات پزشکی مناسب از جمله امکانات تشخیصی برای ارزیابی و مراقبت سریع از مسافران بیمار، با پرسنل، تجهیزات و محل کافی دسترسی دارند؟ (رجوع شود به </w:t>
            </w:r>
            <w:r w:rsidRPr="0041343D">
              <w:rPr>
                <w:rFonts w:cs="B Nazanin"/>
              </w:rPr>
              <w:t>IHR (2005), Annex 1B, 1a</w:t>
            </w:r>
            <w:r w:rsidRPr="0041343D">
              <w:rPr>
                <w:rFonts w:cs="B Nazanin"/>
                <w:rtl/>
              </w:rPr>
              <w:t>)</w:t>
            </w:r>
          </w:p>
        </w:tc>
        <w:tc>
          <w:tcPr>
            <w:tcW w:w="1650" w:type="dxa"/>
            <w:tcBorders>
              <w:top w:val="single" w:sz="4" w:space="0" w:color="auto"/>
              <w:left w:val="single" w:sz="4" w:space="0" w:color="auto"/>
              <w:bottom w:val="single" w:sz="4" w:space="0" w:color="auto"/>
              <w:right w:val="single" w:sz="4" w:space="0" w:color="auto"/>
            </w:tcBorders>
          </w:tcPr>
          <w:p w14:paraId="459AF628" w14:textId="77777777" w:rsidR="00AE4B7B" w:rsidRPr="0049754C" w:rsidRDefault="00AE4B7B" w:rsidP="00C65D2B">
            <w:pPr>
              <w:bidi/>
              <w:jc w:val="center"/>
              <w:rPr>
                <w:rFonts w:ascii="F_roya" w:hAnsi="F_roya" w:cs="B Nazanin"/>
              </w:rPr>
            </w:pPr>
          </w:p>
        </w:tc>
        <w:tc>
          <w:tcPr>
            <w:tcW w:w="2705" w:type="dxa"/>
            <w:tcBorders>
              <w:top w:val="single" w:sz="4" w:space="0" w:color="auto"/>
              <w:left w:val="single" w:sz="4" w:space="0" w:color="auto"/>
              <w:bottom w:val="single" w:sz="4" w:space="0" w:color="auto"/>
              <w:right w:val="single" w:sz="4" w:space="0" w:color="auto"/>
            </w:tcBorders>
          </w:tcPr>
          <w:p w14:paraId="64E232EC" w14:textId="77777777" w:rsidR="00AE4B7B" w:rsidRPr="0049754C" w:rsidRDefault="00AE4B7B" w:rsidP="00C65D2B">
            <w:pPr>
              <w:bidi/>
              <w:jc w:val="center"/>
              <w:rPr>
                <w:rFonts w:ascii="F_roya" w:hAnsi="F_roya" w:cs="B Nazanin"/>
              </w:rPr>
            </w:pPr>
          </w:p>
        </w:tc>
        <w:tc>
          <w:tcPr>
            <w:tcW w:w="1235" w:type="dxa"/>
            <w:tcBorders>
              <w:top w:val="single" w:sz="4" w:space="0" w:color="auto"/>
              <w:left w:val="single" w:sz="4" w:space="0" w:color="auto"/>
              <w:bottom w:val="single" w:sz="4" w:space="0" w:color="auto"/>
              <w:right w:val="single" w:sz="4" w:space="0" w:color="auto"/>
            </w:tcBorders>
          </w:tcPr>
          <w:p w14:paraId="54C87222" w14:textId="77777777" w:rsidR="00AE4B7B" w:rsidRPr="0049754C" w:rsidRDefault="00AE4B7B" w:rsidP="00C65D2B">
            <w:pPr>
              <w:bidi/>
              <w:jc w:val="center"/>
              <w:rPr>
                <w:rFonts w:ascii="F_roya" w:hAnsi="F_roya" w:cs="B Nazanin"/>
              </w:rPr>
            </w:pPr>
          </w:p>
        </w:tc>
        <w:tc>
          <w:tcPr>
            <w:tcW w:w="2127" w:type="dxa"/>
            <w:tcBorders>
              <w:top w:val="single" w:sz="4" w:space="0" w:color="auto"/>
              <w:left w:val="single" w:sz="4" w:space="0" w:color="auto"/>
              <w:bottom w:val="single" w:sz="4" w:space="0" w:color="auto"/>
              <w:right w:val="single" w:sz="4" w:space="0" w:color="auto"/>
            </w:tcBorders>
          </w:tcPr>
          <w:p w14:paraId="28CF597F" w14:textId="77777777" w:rsidR="00AE4B7B" w:rsidRPr="0049754C" w:rsidRDefault="00AE4B7B" w:rsidP="00C65D2B">
            <w:pPr>
              <w:bidi/>
              <w:jc w:val="center"/>
              <w:rPr>
                <w:rFonts w:ascii="F_roya" w:hAnsi="F_roya" w:cs="B Nazanin"/>
              </w:rPr>
            </w:pPr>
          </w:p>
        </w:tc>
        <w:tc>
          <w:tcPr>
            <w:tcW w:w="1078" w:type="dxa"/>
            <w:tcBorders>
              <w:top w:val="single" w:sz="4" w:space="0" w:color="auto"/>
              <w:left w:val="single" w:sz="4" w:space="0" w:color="auto"/>
              <w:bottom w:val="single" w:sz="4" w:space="0" w:color="auto"/>
              <w:right w:val="single" w:sz="4" w:space="0" w:color="auto"/>
            </w:tcBorders>
          </w:tcPr>
          <w:p w14:paraId="35A91A21" w14:textId="77777777" w:rsidR="00AE4B7B" w:rsidRPr="0049754C" w:rsidRDefault="00AE4B7B" w:rsidP="00C65D2B">
            <w:pPr>
              <w:bidi/>
              <w:jc w:val="center"/>
              <w:rPr>
                <w:rFonts w:ascii="F_roya" w:hAnsi="F_roya" w:cs="B Nazanin"/>
              </w:rPr>
            </w:pPr>
          </w:p>
        </w:tc>
      </w:tr>
      <w:tr w:rsidR="00AE4B7B" w:rsidRPr="0049754C" w14:paraId="7778739F" w14:textId="77777777" w:rsidTr="00C65D2B">
        <w:trPr>
          <w:trHeight w:val="278"/>
        </w:trPr>
        <w:tc>
          <w:tcPr>
            <w:tcW w:w="695" w:type="dxa"/>
            <w:tcBorders>
              <w:top w:val="single" w:sz="4" w:space="0" w:color="auto"/>
              <w:left w:val="single" w:sz="4" w:space="0" w:color="auto"/>
              <w:bottom w:val="single" w:sz="4" w:space="0" w:color="auto"/>
              <w:right w:val="single" w:sz="4" w:space="0" w:color="auto"/>
            </w:tcBorders>
            <w:vAlign w:val="center"/>
          </w:tcPr>
          <w:p w14:paraId="73E80941" w14:textId="77777777" w:rsidR="00AE4B7B" w:rsidRPr="00C65D2B" w:rsidRDefault="00AE4B7B" w:rsidP="00C65D2B">
            <w:pPr>
              <w:bidi/>
              <w:jc w:val="center"/>
              <w:rPr>
                <w:rFonts w:ascii="F_roya" w:hAnsi="F_roya" w:cs="B Nazanin"/>
                <w:sz w:val="20"/>
                <w:szCs w:val="20"/>
              </w:rPr>
            </w:pPr>
            <w:r w:rsidRPr="00C65D2B">
              <w:rPr>
                <w:rFonts w:ascii="F_roya" w:hAnsi="F_roya" w:cs="B Nazanin" w:hint="cs"/>
                <w:sz w:val="20"/>
                <w:szCs w:val="20"/>
                <w:rtl/>
              </w:rPr>
              <w:t>2</w:t>
            </w:r>
          </w:p>
        </w:tc>
        <w:tc>
          <w:tcPr>
            <w:tcW w:w="4856" w:type="dxa"/>
            <w:tcBorders>
              <w:top w:val="single" w:sz="4" w:space="0" w:color="auto"/>
              <w:left w:val="single" w:sz="4" w:space="0" w:color="auto"/>
              <w:bottom w:val="single" w:sz="4" w:space="0" w:color="auto"/>
              <w:right w:val="single" w:sz="4" w:space="0" w:color="auto"/>
            </w:tcBorders>
          </w:tcPr>
          <w:p w14:paraId="27B8006B" w14:textId="77777777" w:rsidR="00AE4B7B" w:rsidRPr="0041343D" w:rsidRDefault="00AE4B7B" w:rsidP="0041343D">
            <w:pPr>
              <w:widowControl w:val="0"/>
              <w:autoSpaceDE w:val="0"/>
              <w:autoSpaceDN w:val="0"/>
              <w:bidi/>
              <w:jc w:val="lowKashida"/>
              <w:rPr>
                <w:rFonts w:cs="B Nazanin"/>
              </w:rPr>
            </w:pPr>
            <w:r w:rsidRPr="0041343D">
              <w:rPr>
                <w:rFonts w:cs="B Nazanin"/>
                <w:rtl/>
              </w:rPr>
              <w:t>آیا این مبادی مرزی دسترسی مطمئن به تجهیزات و پرسنل جهت انتقال مسافران بیمار به مراکز درمانی مناسب را دارند؟</w:t>
            </w:r>
          </w:p>
        </w:tc>
        <w:tc>
          <w:tcPr>
            <w:tcW w:w="1650" w:type="dxa"/>
            <w:tcBorders>
              <w:top w:val="single" w:sz="4" w:space="0" w:color="auto"/>
              <w:left w:val="single" w:sz="4" w:space="0" w:color="auto"/>
              <w:bottom w:val="single" w:sz="4" w:space="0" w:color="auto"/>
              <w:right w:val="single" w:sz="4" w:space="0" w:color="auto"/>
            </w:tcBorders>
          </w:tcPr>
          <w:p w14:paraId="58F4E1CF" w14:textId="77777777" w:rsidR="00AE4B7B" w:rsidRPr="0049754C" w:rsidRDefault="00AE4B7B" w:rsidP="00C65D2B">
            <w:pPr>
              <w:pStyle w:val="ListParagraph"/>
              <w:bidi/>
              <w:ind w:left="0"/>
              <w:rPr>
                <w:rFonts w:ascii="F_roya" w:eastAsia="Times New Roman" w:hAnsi="F_roya" w:cs="B Nazanin"/>
              </w:rPr>
            </w:pPr>
          </w:p>
        </w:tc>
        <w:tc>
          <w:tcPr>
            <w:tcW w:w="2705" w:type="dxa"/>
            <w:tcBorders>
              <w:top w:val="single" w:sz="4" w:space="0" w:color="auto"/>
              <w:left w:val="single" w:sz="4" w:space="0" w:color="auto"/>
              <w:bottom w:val="single" w:sz="4" w:space="0" w:color="auto"/>
              <w:right w:val="single" w:sz="4" w:space="0" w:color="auto"/>
            </w:tcBorders>
          </w:tcPr>
          <w:p w14:paraId="4587B357" w14:textId="77777777" w:rsidR="00AE4B7B" w:rsidRPr="0049754C" w:rsidRDefault="00AE4B7B" w:rsidP="00C65D2B">
            <w:pPr>
              <w:pStyle w:val="ListParagraph"/>
              <w:bidi/>
              <w:ind w:left="0"/>
              <w:rPr>
                <w:rFonts w:ascii="F_roya" w:eastAsia="Times New Roman" w:hAnsi="F_roya" w:cs="B Nazanin"/>
                <w:rtl/>
              </w:rPr>
            </w:pPr>
          </w:p>
        </w:tc>
        <w:tc>
          <w:tcPr>
            <w:tcW w:w="1235" w:type="dxa"/>
            <w:tcBorders>
              <w:top w:val="single" w:sz="4" w:space="0" w:color="auto"/>
              <w:left w:val="single" w:sz="4" w:space="0" w:color="auto"/>
              <w:bottom w:val="single" w:sz="4" w:space="0" w:color="auto"/>
              <w:right w:val="single" w:sz="4" w:space="0" w:color="auto"/>
            </w:tcBorders>
          </w:tcPr>
          <w:p w14:paraId="01F7F517" w14:textId="77777777" w:rsidR="00AE4B7B" w:rsidRPr="0049754C" w:rsidRDefault="00AE4B7B" w:rsidP="00C65D2B">
            <w:pPr>
              <w:pStyle w:val="ListParagraph"/>
              <w:bidi/>
              <w:ind w:left="0"/>
              <w:rPr>
                <w:rFonts w:ascii="F_roya" w:eastAsia="Times New Roman" w:hAnsi="F_roya" w:cs="B Nazanin"/>
                <w:rtl/>
              </w:rPr>
            </w:pPr>
          </w:p>
        </w:tc>
        <w:tc>
          <w:tcPr>
            <w:tcW w:w="2127" w:type="dxa"/>
            <w:tcBorders>
              <w:top w:val="single" w:sz="4" w:space="0" w:color="auto"/>
              <w:left w:val="single" w:sz="4" w:space="0" w:color="auto"/>
              <w:bottom w:val="single" w:sz="4" w:space="0" w:color="auto"/>
              <w:right w:val="single" w:sz="4" w:space="0" w:color="auto"/>
            </w:tcBorders>
          </w:tcPr>
          <w:p w14:paraId="208216B9" w14:textId="77777777" w:rsidR="00AE4B7B" w:rsidRPr="0049754C" w:rsidRDefault="00AE4B7B" w:rsidP="00C65D2B">
            <w:pPr>
              <w:pStyle w:val="ListParagraph"/>
              <w:bidi/>
              <w:ind w:left="0"/>
              <w:rPr>
                <w:rFonts w:ascii="F_roya" w:eastAsia="Times New Roman" w:hAnsi="F_roya" w:cs="B Nazanin"/>
                <w:rtl/>
              </w:rPr>
            </w:pPr>
          </w:p>
        </w:tc>
        <w:tc>
          <w:tcPr>
            <w:tcW w:w="1078" w:type="dxa"/>
            <w:tcBorders>
              <w:top w:val="single" w:sz="4" w:space="0" w:color="auto"/>
              <w:left w:val="single" w:sz="4" w:space="0" w:color="auto"/>
              <w:bottom w:val="single" w:sz="4" w:space="0" w:color="auto"/>
              <w:right w:val="single" w:sz="4" w:space="0" w:color="auto"/>
            </w:tcBorders>
          </w:tcPr>
          <w:p w14:paraId="39AE86DC" w14:textId="77777777" w:rsidR="00AE4B7B" w:rsidRPr="0049754C" w:rsidRDefault="00AE4B7B" w:rsidP="00C65D2B">
            <w:pPr>
              <w:pStyle w:val="ListParagraph"/>
              <w:bidi/>
              <w:ind w:left="0"/>
              <w:rPr>
                <w:rFonts w:ascii="F_roya" w:eastAsia="Times New Roman" w:hAnsi="F_roya" w:cs="B Nazanin"/>
                <w:rtl/>
              </w:rPr>
            </w:pPr>
          </w:p>
        </w:tc>
      </w:tr>
      <w:tr w:rsidR="00AE4B7B" w:rsidRPr="0049754C" w14:paraId="66E5C97F" w14:textId="77777777" w:rsidTr="00C65D2B">
        <w:trPr>
          <w:trHeight w:val="575"/>
        </w:trPr>
        <w:tc>
          <w:tcPr>
            <w:tcW w:w="695" w:type="dxa"/>
            <w:tcBorders>
              <w:top w:val="single" w:sz="4" w:space="0" w:color="auto"/>
              <w:left w:val="single" w:sz="4" w:space="0" w:color="auto"/>
              <w:bottom w:val="single" w:sz="4" w:space="0" w:color="auto"/>
              <w:right w:val="single" w:sz="4" w:space="0" w:color="auto"/>
            </w:tcBorders>
            <w:vAlign w:val="center"/>
          </w:tcPr>
          <w:p w14:paraId="62F88276" w14:textId="77777777" w:rsidR="00AE4B7B" w:rsidRPr="00C65D2B" w:rsidRDefault="005A2957" w:rsidP="00C65D2B">
            <w:pPr>
              <w:bidi/>
              <w:jc w:val="center"/>
              <w:rPr>
                <w:rFonts w:ascii="F_roya" w:hAnsi="F_roya" w:cs="B Nazanin"/>
                <w:sz w:val="20"/>
                <w:szCs w:val="20"/>
                <w:rtl/>
              </w:rPr>
            </w:pPr>
            <w:r w:rsidRPr="00C65D2B">
              <w:rPr>
                <w:rFonts w:ascii="F_roya" w:hAnsi="F_roya" w:cs="B Nazanin" w:hint="cs"/>
                <w:sz w:val="20"/>
                <w:szCs w:val="20"/>
                <w:rtl/>
              </w:rPr>
              <w:t>3</w:t>
            </w:r>
          </w:p>
        </w:tc>
        <w:tc>
          <w:tcPr>
            <w:tcW w:w="4856" w:type="dxa"/>
            <w:tcBorders>
              <w:top w:val="single" w:sz="4" w:space="0" w:color="auto"/>
              <w:left w:val="single" w:sz="4" w:space="0" w:color="auto"/>
              <w:bottom w:val="single" w:sz="4" w:space="0" w:color="auto"/>
              <w:right w:val="single" w:sz="4" w:space="0" w:color="auto"/>
            </w:tcBorders>
            <w:shd w:val="clear" w:color="auto" w:fill="FFFFFF" w:themeFill="background1"/>
          </w:tcPr>
          <w:p w14:paraId="72B1D1B0" w14:textId="77777777" w:rsidR="00AE4B7B" w:rsidRPr="0041343D" w:rsidRDefault="005A2957" w:rsidP="0041343D">
            <w:pPr>
              <w:widowControl w:val="0"/>
              <w:autoSpaceDE w:val="0"/>
              <w:autoSpaceDN w:val="0"/>
              <w:bidi/>
              <w:jc w:val="lowKashida"/>
              <w:rPr>
                <w:rFonts w:cs="B Nazanin"/>
                <w:rtl/>
              </w:rPr>
            </w:pPr>
            <w:r w:rsidRPr="0041343D">
              <w:rPr>
                <w:rFonts w:cs="B Nazanin"/>
                <w:rtl/>
              </w:rPr>
              <w:t>آیا مبادی مرزی تعیین‌شده دارای رویه‌های چندبخشی مکتوب برای شناسایی، اطلاع‌رسانی و واکنش به مسافران بیمار و کارکنان مبادی مرزی هستند؟</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C65190" w14:textId="77777777" w:rsidR="00AE4B7B" w:rsidRPr="0049754C" w:rsidRDefault="00AE4B7B" w:rsidP="00C65D2B">
            <w:pPr>
              <w:pStyle w:val="ListParagraph"/>
              <w:bidi/>
              <w:ind w:left="0"/>
              <w:rPr>
                <w:rFonts w:ascii="F_roya" w:eastAsia="Times New Roman" w:hAnsi="F_roya" w:cs="B Nazanin"/>
                <w:rtl/>
              </w:rPr>
            </w:pPr>
          </w:p>
        </w:tc>
        <w:tc>
          <w:tcPr>
            <w:tcW w:w="2705" w:type="dxa"/>
            <w:tcBorders>
              <w:top w:val="single" w:sz="4" w:space="0" w:color="auto"/>
              <w:left w:val="single" w:sz="4" w:space="0" w:color="auto"/>
              <w:bottom w:val="single" w:sz="4" w:space="0" w:color="auto"/>
              <w:right w:val="single" w:sz="4" w:space="0" w:color="auto"/>
            </w:tcBorders>
            <w:shd w:val="clear" w:color="auto" w:fill="FFFFFF" w:themeFill="background1"/>
          </w:tcPr>
          <w:p w14:paraId="1533C846" w14:textId="77777777" w:rsidR="00AE4B7B" w:rsidRPr="0049754C" w:rsidRDefault="00AE4B7B" w:rsidP="00C65D2B">
            <w:pPr>
              <w:pStyle w:val="ListParagraph"/>
              <w:bidi/>
              <w:ind w:left="0"/>
              <w:rPr>
                <w:rFonts w:ascii="F_roya" w:eastAsia="Times New Roman" w:hAnsi="F_roya" w:cs="B Nazanin"/>
                <w:rtl/>
              </w:rPr>
            </w:pP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7E96D96D" w14:textId="77777777" w:rsidR="00AE4B7B" w:rsidRPr="0049754C" w:rsidRDefault="00AE4B7B" w:rsidP="00C65D2B">
            <w:pPr>
              <w:pStyle w:val="ListParagraph"/>
              <w:bidi/>
              <w:ind w:left="0"/>
              <w:rPr>
                <w:rFonts w:ascii="F_roya" w:eastAsia="Times New Roman" w:hAnsi="F_roya" w:cs="B Nazanin"/>
                <w:rtl/>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C202D0B" w14:textId="77777777" w:rsidR="00AE4B7B" w:rsidRPr="0049754C" w:rsidRDefault="00AE4B7B" w:rsidP="00C65D2B">
            <w:pPr>
              <w:pStyle w:val="ListParagraph"/>
              <w:bidi/>
              <w:ind w:left="0"/>
              <w:rPr>
                <w:rFonts w:ascii="F_roya" w:eastAsia="Times New Roman" w:hAnsi="F_roya" w:cs="B Nazanin"/>
                <w:rtl/>
              </w:rPr>
            </w:pP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tcPr>
          <w:p w14:paraId="796D0856" w14:textId="77777777" w:rsidR="00AE4B7B" w:rsidRPr="0049754C" w:rsidRDefault="00AE4B7B" w:rsidP="00C65D2B">
            <w:pPr>
              <w:pStyle w:val="ListParagraph"/>
              <w:bidi/>
              <w:ind w:left="0"/>
              <w:rPr>
                <w:rFonts w:ascii="F_roya" w:eastAsia="Times New Roman" w:hAnsi="F_roya" w:cs="B Nazanin"/>
                <w:rtl/>
              </w:rPr>
            </w:pPr>
          </w:p>
        </w:tc>
      </w:tr>
      <w:tr w:rsidR="00AE4B7B" w:rsidRPr="0049754C" w14:paraId="6912DDB4" w14:textId="77777777" w:rsidTr="00C65D2B">
        <w:trPr>
          <w:trHeight w:val="485"/>
        </w:trPr>
        <w:tc>
          <w:tcPr>
            <w:tcW w:w="695" w:type="dxa"/>
            <w:tcBorders>
              <w:top w:val="single" w:sz="4" w:space="0" w:color="auto"/>
              <w:left w:val="single" w:sz="4" w:space="0" w:color="auto"/>
              <w:bottom w:val="single" w:sz="4" w:space="0" w:color="auto"/>
              <w:right w:val="single" w:sz="4" w:space="0" w:color="auto"/>
            </w:tcBorders>
            <w:vAlign w:val="center"/>
          </w:tcPr>
          <w:p w14:paraId="186FE987" w14:textId="77777777" w:rsidR="00AE4B7B" w:rsidRPr="00C65D2B" w:rsidRDefault="005A2957" w:rsidP="00C65D2B">
            <w:pPr>
              <w:bidi/>
              <w:jc w:val="center"/>
              <w:rPr>
                <w:rFonts w:ascii="F_roya" w:hAnsi="F_roya" w:cs="B Nazanin"/>
                <w:sz w:val="20"/>
                <w:szCs w:val="20"/>
                <w:rtl/>
              </w:rPr>
            </w:pPr>
            <w:r w:rsidRPr="00C65D2B">
              <w:rPr>
                <w:rFonts w:ascii="F_roya" w:hAnsi="F_roya" w:cs="B Nazanin" w:hint="cs"/>
                <w:sz w:val="20"/>
                <w:szCs w:val="20"/>
                <w:rtl/>
              </w:rPr>
              <w:t>4</w:t>
            </w:r>
          </w:p>
        </w:tc>
        <w:tc>
          <w:tcPr>
            <w:tcW w:w="4856" w:type="dxa"/>
            <w:tcBorders>
              <w:top w:val="single" w:sz="4" w:space="0" w:color="auto"/>
              <w:left w:val="single" w:sz="4" w:space="0" w:color="auto"/>
              <w:bottom w:val="single" w:sz="4" w:space="0" w:color="auto"/>
              <w:right w:val="single" w:sz="4" w:space="0" w:color="auto"/>
            </w:tcBorders>
          </w:tcPr>
          <w:p w14:paraId="185E9219" w14:textId="77777777" w:rsidR="00AE4B7B" w:rsidRPr="0041343D" w:rsidRDefault="005A2957" w:rsidP="0041343D">
            <w:pPr>
              <w:widowControl w:val="0"/>
              <w:autoSpaceDE w:val="0"/>
              <w:autoSpaceDN w:val="0"/>
              <w:bidi/>
              <w:jc w:val="lowKashida"/>
              <w:rPr>
                <w:rFonts w:cs="B Nazanin"/>
              </w:rPr>
            </w:pPr>
            <w:r w:rsidRPr="0041343D">
              <w:rPr>
                <w:rFonts w:cs="B Nazanin"/>
                <w:rtl/>
              </w:rPr>
              <w:t>آیا این مبادی مرزی برنامه‌های بازرسی را برای اطمینان از محیط ایمن در تأسیسات مبادی مرزی اجرا می‌کنند؟</w:t>
            </w:r>
          </w:p>
        </w:tc>
        <w:tc>
          <w:tcPr>
            <w:tcW w:w="1650" w:type="dxa"/>
            <w:tcBorders>
              <w:top w:val="single" w:sz="4" w:space="0" w:color="auto"/>
              <w:left w:val="single" w:sz="4" w:space="0" w:color="auto"/>
              <w:bottom w:val="single" w:sz="4" w:space="0" w:color="auto"/>
              <w:right w:val="single" w:sz="4" w:space="0" w:color="auto"/>
            </w:tcBorders>
          </w:tcPr>
          <w:p w14:paraId="7F178971" w14:textId="77777777" w:rsidR="00AE4B7B" w:rsidRPr="0049754C" w:rsidRDefault="00AE4B7B" w:rsidP="00C65D2B">
            <w:pPr>
              <w:pStyle w:val="ListParagraph"/>
              <w:bidi/>
              <w:ind w:left="0"/>
              <w:rPr>
                <w:rFonts w:ascii="F_roya" w:eastAsia="Times New Roman" w:hAnsi="F_roya" w:cs="B Nazanin"/>
              </w:rPr>
            </w:pPr>
          </w:p>
        </w:tc>
        <w:tc>
          <w:tcPr>
            <w:tcW w:w="2705" w:type="dxa"/>
            <w:tcBorders>
              <w:top w:val="single" w:sz="4" w:space="0" w:color="auto"/>
              <w:left w:val="single" w:sz="4" w:space="0" w:color="auto"/>
              <w:bottom w:val="single" w:sz="4" w:space="0" w:color="auto"/>
              <w:right w:val="single" w:sz="4" w:space="0" w:color="auto"/>
            </w:tcBorders>
          </w:tcPr>
          <w:p w14:paraId="4500B561" w14:textId="77777777" w:rsidR="00AE4B7B" w:rsidRPr="0049754C" w:rsidRDefault="00AE4B7B" w:rsidP="00C65D2B">
            <w:pPr>
              <w:pStyle w:val="ListParagraph"/>
              <w:bidi/>
              <w:ind w:left="0"/>
              <w:rPr>
                <w:rFonts w:ascii="F_roya" w:eastAsia="Times New Roman" w:hAnsi="F_roya" w:cs="B Nazanin"/>
                <w:rtl/>
              </w:rPr>
            </w:pPr>
          </w:p>
        </w:tc>
        <w:tc>
          <w:tcPr>
            <w:tcW w:w="1235" w:type="dxa"/>
            <w:tcBorders>
              <w:top w:val="single" w:sz="4" w:space="0" w:color="auto"/>
              <w:left w:val="single" w:sz="4" w:space="0" w:color="auto"/>
              <w:bottom w:val="single" w:sz="4" w:space="0" w:color="auto"/>
              <w:right w:val="single" w:sz="4" w:space="0" w:color="auto"/>
            </w:tcBorders>
          </w:tcPr>
          <w:p w14:paraId="473B117F" w14:textId="77777777" w:rsidR="00AE4B7B" w:rsidRPr="0049754C" w:rsidRDefault="00AE4B7B" w:rsidP="00C65D2B">
            <w:pPr>
              <w:pStyle w:val="ListParagraph"/>
              <w:bidi/>
              <w:ind w:left="0"/>
              <w:rPr>
                <w:rFonts w:ascii="F_roya" w:eastAsia="Times New Roman" w:hAnsi="F_roya" w:cs="B Nazanin"/>
                <w:rtl/>
              </w:rPr>
            </w:pPr>
          </w:p>
        </w:tc>
        <w:tc>
          <w:tcPr>
            <w:tcW w:w="2127" w:type="dxa"/>
            <w:tcBorders>
              <w:top w:val="single" w:sz="4" w:space="0" w:color="auto"/>
              <w:left w:val="single" w:sz="4" w:space="0" w:color="auto"/>
              <w:bottom w:val="single" w:sz="4" w:space="0" w:color="auto"/>
              <w:right w:val="single" w:sz="4" w:space="0" w:color="auto"/>
            </w:tcBorders>
          </w:tcPr>
          <w:p w14:paraId="401B0503" w14:textId="77777777" w:rsidR="00AE4B7B" w:rsidRPr="0049754C" w:rsidRDefault="00AE4B7B" w:rsidP="00C65D2B">
            <w:pPr>
              <w:pStyle w:val="ListParagraph"/>
              <w:bidi/>
              <w:ind w:left="0"/>
              <w:rPr>
                <w:rFonts w:ascii="F_roya" w:eastAsia="Times New Roman" w:hAnsi="F_roya" w:cs="B Nazanin"/>
                <w:rtl/>
              </w:rPr>
            </w:pPr>
          </w:p>
        </w:tc>
        <w:tc>
          <w:tcPr>
            <w:tcW w:w="1078" w:type="dxa"/>
            <w:tcBorders>
              <w:top w:val="single" w:sz="4" w:space="0" w:color="auto"/>
              <w:left w:val="single" w:sz="4" w:space="0" w:color="auto"/>
              <w:bottom w:val="single" w:sz="4" w:space="0" w:color="auto"/>
              <w:right w:val="single" w:sz="4" w:space="0" w:color="auto"/>
            </w:tcBorders>
          </w:tcPr>
          <w:p w14:paraId="679C0FB1" w14:textId="77777777" w:rsidR="00AE4B7B" w:rsidRPr="0049754C" w:rsidRDefault="00AE4B7B" w:rsidP="00C65D2B">
            <w:pPr>
              <w:pStyle w:val="ListParagraph"/>
              <w:bidi/>
              <w:ind w:left="0"/>
              <w:rPr>
                <w:rFonts w:ascii="F_roya" w:eastAsia="Times New Roman" w:hAnsi="F_roya" w:cs="B Nazanin"/>
                <w:rtl/>
              </w:rPr>
            </w:pPr>
          </w:p>
        </w:tc>
      </w:tr>
      <w:tr w:rsidR="00AE4B7B" w:rsidRPr="0049754C" w14:paraId="01FFC953" w14:textId="77777777" w:rsidTr="00C65D2B">
        <w:trPr>
          <w:trHeight w:val="278"/>
        </w:trPr>
        <w:tc>
          <w:tcPr>
            <w:tcW w:w="695" w:type="dxa"/>
            <w:tcBorders>
              <w:top w:val="single" w:sz="4" w:space="0" w:color="auto"/>
              <w:left w:val="single" w:sz="4" w:space="0" w:color="auto"/>
              <w:bottom w:val="single" w:sz="4" w:space="0" w:color="auto"/>
              <w:right w:val="single" w:sz="4" w:space="0" w:color="auto"/>
            </w:tcBorders>
            <w:vAlign w:val="center"/>
          </w:tcPr>
          <w:p w14:paraId="13D02B85" w14:textId="77777777" w:rsidR="00AE4B7B" w:rsidRPr="00C65D2B" w:rsidRDefault="00560618" w:rsidP="00C65D2B">
            <w:pPr>
              <w:bidi/>
              <w:jc w:val="center"/>
              <w:rPr>
                <w:rFonts w:ascii="F_roya" w:hAnsi="F_roya" w:cs="B Nazanin"/>
                <w:sz w:val="20"/>
                <w:szCs w:val="20"/>
                <w:rtl/>
              </w:rPr>
            </w:pPr>
            <w:r w:rsidRPr="00C65D2B">
              <w:rPr>
                <w:rFonts w:ascii="F_roya" w:hAnsi="F_roya" w:cs="B Nazanin" w:hint="cs"/>
                <w:sz w:val="20"/>
                <w:szCs w:val="20"/>
                <w:rtl/>
              </w:rPr>
              <w:t>5</w:t>
            </w:r>
          </w:p>
        </w:tc>
        <w:tc>
          <w:tcPr>
            <w:tcW w:w="4856" w:type="dxa"/>
            <w:tcBorders>
              <w:top w:val="single" w:sz="4" w:space="0" w:color="auto"/>
              <w:left w:val="single" w:sz="4" w:space="0" w:color="auto"/>
              <w:bottom w:val="single" w:sz="4" w:space="0" w:color="auto"/>
              <w:right w:val="single" w:sz="4" w:space="0" w:color="auto"/>
            </w:tcBorders>
          </w:tcPr>
          <w:p w14:paraId="34223AB9" w14:textId="77777777" w:rsidR="00AE4B7B" w:rsidRPr="0041343D" w:rsidRDefault="00560618" w:rsidP="0041343D">
            <w:pPr>
              <w:widowControl w:val="0"/>
              <w:autoSpaceDE w:val="0"/>
              <w:autoSpaceDN w:val="0"/>
              <w:bidi/>
              <w:jc w:val="lowKashida"/>
              <w:rPr>
                <w:rFonts w:cs="B Nazanin"/>
              </w:rPr>
            </w:pPr>
            <w:r w:rsidRPr="0041343D">
              <w:rPr>
                <w:rFonts w:cs="B Nazanin"/>
                <w:rtl/>
              </w:rPr>
              <w:t xml:space="preserve">آیا شواهدی از </w:t>
            </w:r>
            <w:bookmarkStart w:id="8" w:name="OLE_LINK142"/>
            <w:bookmarkStart w:id="9" w:name="OLE_LINK143"/>
            <w:r w:rsidRPr="0041343D">
              <w:rPr>
                <w:rFonts w:cs="B Nazanin"/>
                <w:rtl/>
              </w:rPr>
              <w:t xml:space="preserve">کنترل ناقلین و مخازن بیماری در داخل و اطراف مبادی مرزی </w:t>
            </w:r>
            <w:bookmarkEnd w:id="8"/>
            <w:bookmarkEnd w:id="9"/>
            <w:r w:rsidRPr="0041343D">
              <w:rPr>
                <w:rFonts w:cs="B Nazanin"/>
                <w:rtl/>
              </w:rPr>
              <w:t xml:space="preserve">وجود دارد؟ </w:t>
            </w:r>
          </w:p>
        </w:tc>
        <w:tc>
          <w:tcPr>
            <w:tcW w:w="1650" w:type="dxa"/>
            <w:tcBorders>
              <w:top w:val="single" w:sz="4" w:space="0" w:color="auto"/>
              <w:left w:val="single" w:sz="4" w:space="0" w:color="auto"/>
              <w:bottom w:val="single" w:sz="4" w:space="0" w:color="auto"/>
              <w:right w:val="single" w:sz="4" w:space="0" w:color="auto"/>
            </w:tcBorders>
          </w:tcPr>
          <w:p w14:paraId="2033A7E5" w14:textId="77777777" w:rsidR="00AE4B7B" w:rsidRPr="0049754C" w:rsidRDefault="00AE4B7B" w:rsidP="00C65D2B">
            <w:pPr>
              <w:pStyle w:val="ListParagraph"/>
              <w:bidi/>
              <w:ind w:left="0"/>
              <w:rPr>
                <w:rFonts w:ascii="F_roya" w:eastAsia="Times New Roman" w:hAnsi="F_roya" w:cs="B Nazanin"/>
              </w:rPr>
            </w:pPr>
          </w:p>
        </w:tc>
        <w:tc>
          <w:tcPr>
            <w:tcW w:w="2705" w:type="dxa"/>
            <w:tcBorders>
              <w:top w:val="single" w:sz="4" w:space="0" w:color="auto"/>
              <w:left w:val="single" w:sz="4" w:space="0" w:color="auto"/>
              <w:bottom w:val="single" w:sz="4" w:space="0" w:color="auto"/>
              <w:right w:val="single" w:sz="4" w:space="0" w:color="auto"/>
            </w:tcBorders>
          </w:tcPr>
          <w:p w14:paraId="78BCCA1D" w14:textId="77777777" w:rsidR="00AE4B7B" w:rsidRPr="0049754C" w:rsidRDefault="00AE4B7B" w:rsidP="00C65D2B">
            <w:pPr>
              <w:pStyle w:val="ListParagraph"/>
              <w:bidi/>
              <w:ind w:left="0"/>
              <w:rPr>
                <w:rFonts w:ascii="F_roya" w:eastAsia="Times New Roman" w:hAnsi="F_roya" w:cs="B Nazanin"/>
                <w:rtl/>
              </w:rPr>
            </w:pPr>
          </w:p>
        </w:tc>
        <w:tc>
          <w:tcPr>
            <w:tcW w:w="1235" w:type="dxa"/>
            <w:tcBorders>
              <w:top w:val="single" w:sz="4" w:space="0" w:color="auto"/>
              <w:left w:val="single" w:sz="4" w:space="0" w:color="auto"/>
              <w:bottom w:val="single" w:sz="4" w:space="0" w:color="auto"/>
              <w:right w:val="single" w:sz="4" w:space="0" w:color="auto"/>
            </w:tcBorders>
          </w:tcPr>
          <w:p w14:paraId="7DA2B723" w14:textId="77777777" w:rsidR="00AE4B7B" w:rsidRPr="0049754C" w:rsidRDefault="00AE4B7B" w:rsidP="00C65D2B">
            <w:pPr>
              <w:pStyle w:val="ListParagraph"/>
              <w:bidi/>
              <w:ind w:left="0"/>
              <w:rPr>
                <w:rFonts w:ascii="F_roya" w:eastAsia="Times New Roman" w:hAnsi="F_roya" w:cs="B Nazanin"/>
                <w:rtl/>
              </w:rPr>
            </w:pPr>
          </w:p>
        </w:tc>
        <w:tc>
          <w:tcPr>
            <w:tcW w:w="2127" w:type="dxa"/>
            <w:tcBorders>
              <w:top w:val="single" w:sz="4" w:space="0" w:color="auto"/>
              <w:left w:val="single" w:sz="4" w:space="0" w:color="auto"/>
              <w:bottom w:val="single" w:sz="4" w:space="0" w:color="auto"/>
              <w:right w:val="single" w:sz="4" w:space="0" w:color="auto"/>
            </w:tcBorders>
          </w:tcPr>
          <w:p w14:paraId="6658BC9D" w14:textId="77777777" w:rsidR="00AE4B7B" w:rsidRPr="0049754C" w:rsidRDefault="00AE4B7B" w:rsidP="00C65D2B">
            <w:pPr>
              <w:pStyle w:val="ListParagraph"/>
              <w:bidi/>
              <w:ind w:left="0"/>
              <w:rPr>
                <w:rFonts w:ascii="F_roya" w:eastAsia="Times New Roman" w:hAnsi="F_roya" w:cs="B Nazanin"/>
                <w:rtl/>
              </w:rPr>
            </w:pPr>
          </w:p>
        </w:tc>
        <w:tc>
          <w:tcPr>
            <w:tcW w:w="1078" w:type="dxa"/>
            <w:tcBorders>
              <w:top w:val="single" w:sz="4" w:space="0" w:color="auto"/>
              <w:left w:val="single" w:sz="4" w:space="0" w:color="auto"/>
              <w:bottom w:val="single" w:sz="4" w:space="0" w:color="auto"/>
              <w:right w:val="single" w:sz="4" w:space="0" w:color="auto"/>
            </w:tcBorders>
          </w:tcPr>
          <w:p w14:paraId="7548B976" w14:textId="77777777" w:rsidR="00AE4B7B" w:rsidRPr="0049754C" w:rsidRDefault="00AE4B7B" w:rsidP="00C65D2B">
            <w:pPr>
              <w:pStyle w:val="ListParagraph"/>
              <w:bidi/>
              <w:ind w:left="0"/>
              <w:rPr>
                <w:rFonts w:ascii="F_roya" w:eastAsia="Times New Roman" w:hAnsi="F_roya" w:cs="B Nazanin"/>
                <w:rtl/>
              </w:rPr>
            </w:pPr>
          </w:p>
        </w:tc>
      </w:tr>
      <w:tr w:rsidR="00560618" w:rsidRPr="0049754C" w14:paraId="7FDF840A" w14:textId="77777777" w:rsidTr="00C65D2B">
        <w:trPr>
          <w:trHeight w:val="152"/>
        </w:trPr>
        <w:tc>
          <w:tcPr>
            <w:tcW w:w="695" w:type="dxa"/>
            <w:tcBorders>
              <w:top w:val="single" w:sz="4" w:space="0" w:color="auto"/>
              <w:left w:val="single" w:sz="4" w:space="0" w:color="auto"/>
              <w:bottom w:val="single" w:sz="4" w:space="0" w:color="auto"/>
              <w:right w:val="single" w:sz="4" w:space="0" w:color="auto"/>
            </w:tcBorders>
            <w:vAlign w:val="center"/>
          </w:tcPr>
          <w:p w14:paraId="4CDB2688" w14:textId="77777777" w:rsidR="00560618" w:rsidRPr="00C65D2B" w:rsidRDefault="00560618" w:rsidP="00C65D2B">
            <w:pPr>
              <w:bidi/>
              <w:jc w:val="center"/>
              <w:rPr>
                <w:rFonts w:ascii="F_roya" w:hAnsi="F_roya" w:cs="B Nazanin"/>
                <w:sz w:val="20"/>
                <w:szCs w:val="20"/>
                <w:rtl/>
              </w:rPr>
            </w:pPr>
            <w:r w:rsidRPr="00C65D2B">
              <w:rPr>
                <w:rFonts w:ascii="F_roya" w:hAnsi="F_roya" w:cs="B Nazanin" w:hint="cs"/>
                <w:sz w:val="20"/>
                <w:szCs w:val="20"/>
                <w:rtl/>
              </w:rPr>
              <w:t>1-5</w:t>
            </w:r>
          </w:p>
        </w:tc>
        <w:tc>
          <w:tcPr>
            <w:tcW w:w="4856" w:type="dxa"/>
            <w:tcBorders>
              <w:top w:val="single" w:sz="4" w:space="0" w:color="auto"/>
              <w:left w:val="single" w:sz="4" w:space="0" w:color="auto"/>
              <w:bottom w:val="single" w:sz="4" w:space="0" w:color="auto"/>
              <w:right w:val="single" w:sz="4" w:space="0" w:color="auto"/>
            </w:tcBorders>
          </w:tcPr>
          <w:p w14:paraId="0E61FDC9" w14:textId="77777777" w:rsidR="00560618" w:rsidRPr="0041343D" w:rsidRDefault="00560618" w:rsidP="0041343D">
            <w:pPr>
              <w:widowControl w:val="0"/>
              <w:autoSpaceDE w:val="0"/>
              <w:autoSpaceDN w:val="0"/>
              <w:bidi/>
              <w:jc w:val="lowKashida"/>
              <w:rPr>
                <w:rFonts w:cs="B Nazanin"/>
                <w:rtl/>
              </w:rPr>
            </w:pPr>
            <w:r w:rsidRPr="0041343D">
              <w:rPr>
                <w:rFonts w:cs="B Nazanin"/>
                <w:rtl/>
              </w:rPr>
              <w:t>آیا (</w:t>
            </w:r>
            <w:r w:rsidRPr="0041343D">
              <w:rPr>
                <w:rFonts w:cs="B Nazanin"/>
              </w:rPr>
              <w:t>(IHR (2005), Annex 1b,</w:t>
            </w:r>
            <w:r w:rsidRPr="0041343D">
              <w:rPr>
                <w:rFonts w:cs="B Nazanin" w:hint="cs"/>
                <w:rtl/>
              </w:rPr>
              <w:t xml:space="preserve"> </w:t>
            </w:r>
            <w:r w:rsidRPr="0041343D">
              <w:rPr>
                <w:rFonts w:cs="B Nazanin"/>
                <w:rtl/>
              </w:rPr>
              <w:t>برنامه‌های خاصی برای کنترل ناقلین و مخازن بیماری در داخل و اطراف مبادی مرزی وجود دارد؟</w:t>
            </w:r>
          </w:p>
        </w:tc>
        <w:tc>
          <w:tcPr>
            <w:tcW w:w="1650" w:type="dxa"/>
            <w:tcBorders>
              <w:top w:val="single" w:sz="4" w:space="0" w:color="auto"/>
              <w:left w:val="single" w:sz="4" w:space="0" w:color="auto"/>
              <w:bottom w:val="single" w:sz="4" w:space="0" w:color="auto"/>
              <w:right w:val="single" w:sz="4" w:space="0" w:color="auto"/>
            </w:tcBorders>
          </w:tcPr>
          <w:p w14:paraId="6051D259" w14:textId="77777777" w:rsidR="00560618" w:rsidRPr="0049754C" w:rsidRDefault="00560618" w:rsidP="00C65D2B">
            <w:pPr>
              <w:pStyle w:val="ListParagraph"/>
              <w:bidi/>
              <w:ind w:left="0"/>
              <w:rPr>
                <w:rFonts w:ascii="F_roya" w:eastAsia="Times New Roman" w:hAnsi="F_roya" w:cs="B Nazanin"/>
              </w:rPr>
            </w:pPr>
          </w:p>
        </w:tc>
        <w:tc>
          <w:tcPr>
            <w:tcW w:w="2705" w:type="dxa"/>
            <w:tcBorders>
              <w:top w:val="single" w:sz="4" w:space="0" w:color="auto"/>
              <w:left w:val="single" w:sz="4" w:space="0" w:color="auto"/>
              <w:bottom w:val="single" w:sz="4" w:space="0" w:color="auto"/>
              <w:right w:val="single" w:sz="4" w:space="0" w:color="auto"/>
            </w:tcBorders>
          </w:tcPr>
          <w:p w14:paraId="3DFF815D" w14:textId="77777777" w:rsidR="00560618" w:rsidRPr="0049754C" w:rsidRDefault="00560618" w:rsidP="00C65D2B">
            <w:pPr>
              <w:pStyle w:val="ListParagraph"/>
              <w:bidi/>
              <w:ind w:left="0"/>
              <w:rPr>
                <w:rFonts w:ascii="F_roya" w:eastAsia="Times New Roman" w:hAnsi="F_roya" w:cs="B Nazanin"/>
                <w:rtl/>
              </w:rPr>
            </w:pPr>
          </w:p>
        </w:tc>
        <w:tc>
          <w:tcPr>
            <w:tcW w:w="1235" w:type="dxa"/>
            <w:tcBorders>
              <w:top w:val="single" w:sz="4" w:space="0" w:color="auto"/>
              <w:left w:val="single" w:sz="4" w:space="0" w:color="auto"/>
              <w:bottom w:val="single" w:sz="4" w:space="0" w:color="auto"/>
              <w:right w:val="single" w:sz="4" w:space="0" w:color="auto"/>
            </w:tcBorders>
          </w:tcPr>
          <w:p w14:paraId="0E12AF3F" w14:textId="77777777" w:rsidR="00560618" w:rsidRPr="0049754C" w:rsidRDefault="00560618" w:rsidP="00C65D2B">
            <w:pPr>
              <w:pStyle w:val="ListParagraph"/>
              <w:bidi/>
              <w:ind w:left="0"/>
              <w:rPr>
                <w:rFonts w:ascii="F_roya" w:eastAsia="Times New Roman" w:hAnsi="F_roya" w:cs="B Nazanin"/>
                <w:rtl/>
              </w:rPr>
            </w:pPr>
          </w:p>
        </w:tc>
        <w:tc>
          <w:tcPr>
            <w:tcW w:w="2127" w:type="dxa"/>
            <w:tcBorders>
              <w:top w:val="single" w:sz="4" w:space="0" w:color="auto"/>
              <w:left w:val="single" w:sz="4" w:space="0" w:color="auto"/>
              <w:bottom w:val="single" w:sz="4" w:space="0" w:color="auto"/>
              <w:right w:val="single" w:sz="4" w:space="0" w:color="auto"/>
            </w:tcBorders>
          </w:tcPr>
          <w:p w14:paraId="7DD9AAEC" w14:textId="77777777" w:rsidR="00560618" w:rsidRPr="0049754C" w:rsidRDefault="00560618" w:rsidP="00C65D2B">
            <w:pPr>
              <w:pStyle w:val="ListParagraph"/>
              <w:bidi/>
              <w:ind w:left="0"/>
              <w:rPr>
                <w:rFonts w:ascii="F_roya" w:eastAsia="Times New Roman" w:hAnsi="F_roya" w:cs="B Nazanin"/>
                <w:rtl/>
              </w:rPr>
            </w:pPr>
          </w:p>
        </w:tc>
        <w:tc>
          <w:tcPr>
            <w:tcW w:w="1078" w:type="dxa"/>
            <w:tcBorders>
              <w:top w:val="single" w:sz="4" w:space="0" w:color="auto"/>
              <w:left w:val="single" w:sz="4" w:space="0" w:color="auto"/>
              <w:bottom w:val="single" w:sz="4" w:space="0" w:color="auto"/>
              <w:right w:val="single" w:sz="4" w:space="0" w:color="auto"/>
            </w:tcBorders>
          </w:tcPr>
          <w:p w14:paraId="227F11ED" w14:textId="77777777" w:rsidR="00560618" w:rsidRPr="0049754C" w:rsidRDefault="00560618" w:rsidP="00C65D2B">
            <w:pPr>
              <w:pStyle w:val="ListParagraph"/>
              <w:bidi/>
              <w:ind w:left="0"/>
              <w:rPr>
                <w:rFonts w:ascii="F_roya" w:eastAsia="Times New Roman" w:hAnsi="F_roya" w:cs="B Nazanin"/>
                <w:rtl/>
              </w:rPr>
            </w:pPr>
          </w:p>
        </w:tc>
      </w:tr>
      <w:tr w:rsidR="00AE4B7B" w:rsidRPr="0049754C" w14:paraId="16543F03" w14:textId="77777777" w:rsidTr="00C65D2B">
        <w:trPr>
          <w:trHeight w:val="908"/>
        </w:trPr>
        <w:tc>
          <w:tcPr>
            <w:tcW w:w="695" w:type="dxa"/>
            <w:tcBorders>
              <w:top w:val="single" w:sz="4" w:space="0" w:color="auto"/>
              <w:left w:val="single" w:sz="4" w:space="0" w:color="auto"/>
              <w:bottom w:val="single" w:sz="4" w:space="0" w:color="auto"/>
              <w:right w:val="single" w:sz="4" w:space="0" w:color="auto"/>
            </w:tcBorders>
            <w:vAlign w:val="center"/>
          </w:tcPr>
          <w:p w14:paraId="3CD976C2" w14:textId="77777777" w:rsidR="00AE4B7B" w:rsidRPr="00C65D2B" w:rsidRDefault="00560618" w:rsidP="00C65D2B">
            <w:pPr>
              <w:bidi/>
              <w:jc w:val="center"/>
              <w:rPr>
                <w:rFonts w:ascii="F_roya" w:hAnsi="F_roya" w:cs="B Nazanin"/>
                <w:sz w:val="20"/>
                <w:szCs w:val="20"/>
                <w:rtl/>
              </w:rPr>
            </w:pPr>
            <w:r w:rsidRPr="00C65D2B">
              <w:rPr>
                <w:rFonts w:ascii="F_roya" w:hAnsi="F_roya" w:cs="B Nazanin" w:hint="cs"/>
                <w:sz w:val="20"/>
                <w:szCs w:val="20"/>
                <w:rtl/>
              </w:rPr>
              <w:t>6</w:t>
            </w:r>
          </w:p>
        </w:tc>
        <w:tc>
          <w:tcPr>
            <w:tcW w:w="4856" w:type="dxa"/>
            <w:tcBorders>
              <w:top w:val="single" w:sz="4" w:space="0" w:color="auto"/>
              <w:left w:val="single" w:sz="4" w:space="0" w:color="auto"/>
              <w:bottom w:val="single" w:sz="4" w:space="0" w:color="auto"/>
              <w:right w:val="single" w:sz="4" w:space="0" w:color="auto"/>
            </w:tcBorders>
          </w:tcPr>
          <w:p w14:paraId="7DADC584" w14:textId="77777777" w:rsidR="00AE4B7B" w:rsidRPr="0041343D" w:rsidRDefault="00560618" w:rsidP="0041343D">
            <w:pPr>
              <w:widowControl w:val="0"/>
              <w:autoSpaceDE w:val="0"/>
              <w:autoSpaceDN w:val="0"/>
              <w:bidi/>
              <w:jc w:val="lowKashida"/>
              <w:rPr>
                <w:rFonts w:cs="B Nazanin"/>
              </w:rPr>
            </w:pPr>
            <w:r w:rsidRPr="0041343D">
              <w:rPr>
                <w:rFonts w:cs="B Nazanin"/>
                <w:rtl/>
              </w:rPr>
              <w:t xml:space="preserve">آیا مبادی مرزی تعیین‌شده ظرفیت اعمال اقدامات توصیه‌شده برای ضدعفونی، سم‌پاشی، </w:t>
            </w:r>
            <w:r w:rsidRPr="0041343D">
              <w:rPr>
                <w:rFonts w:cs="B Nazanin" w:hint="cs"/>
                <w:rtl/>
              </w:rPr>
              <w:t>مبارزه با موش و جوندگان</w:t>
            </w:r>
            <w:r w:rsidRPr="0041343D">
              <w:rPr>
                <w:rFonts w:cs="B Nazanin"/>
                <w:rtl/>
              </w:rPr>
              <w:t xml:space="preserve">، گندزدایی یا سایر روش‌های درمانی برای بار، محموله، کانتینرها، وسایل </w:t>
            </w:r>
            <w:r w:rsidRPr="0041343D">
              <w:rPr>
                <w:rFonts w:cs="B Nazanin"/>
                <w:rtl/>
              </w:rPr>
              <w:lastRenderedPageBreak/>
              <w:t>نقلیه، کالاها یا مرسولات پستی را دارند؟ (از جمله در صورت لزوم، در مکان‌های ویژه‌ای که برای این منظور تجهیز شده‌اند)</w:t>
            </w:r>
            <w:r w:rsidRPr="0041343D">
              <w:rPr>
                <w:rFonts w:cs="B Nazanin"/>
              </w:rPr>
              <w:t>.</w:t>
            </w:r>
          </w:p>
        </w:tc>
        <w:tc>
          <w:tcPr>
            <w:tcW w:w="1650" w:type="dxa"/>
            <w:tcBorders>
              <w:top w:val="single" w:sz="4" w:space="0" w:color="auto"/>
              <w:left w:val="single" w:sz="4" w:space="0" w:color="auto"/>
              <w:bottom w:val="single" w:sz="4" w:space="0" w:color="auto"/>
              <w:right w:val="single" w:sz="4" w:space="0" w:color="auto"/>
            </w:tcBorders>
          </w:tcPr>
          <w:p w14:paraId="0E7F5F61" w14:textId="77777777" w:rsidR="00AE4B7B" w:rsidRPr="0049754C" w:rsidRDefault="00AE4B7B" w:rsidP="00C65D2B">
            <w:pPr>
              <w:pStyle w:val="ListParagraph"/>
              <w:bidi/>
              <w:ind w:left="0"/>
              <w:rPr>
                <w:rFonts w:ascii="F_roya" w:eastAsia="Times New Roman" w:hAnsi="F_roya" w:cs="B Nazanin"/>
              </w:rPr>
            </w:pPr>
          </w:p>
        </w:tc>
        <w:tc>
          <w:tcPr>
            <w:tcW w:w="2705" w:type="dxa"/>
            <w:tcBorders>
              <w:top w:val="single" w:sz="4" w:space="0" w:color="auto"/>
              <w:left w:val="single" w:sz="4" w:space="0" w:color="auto"/>
              <w:bottom w:val="single" w:sz="4" w:space="0" w:color="auto"/>
              <w:right w:val="single" w:sz="4" w:space="0" w:color="auto"/>
            </w:tcBorders>
          </w:tcPr>
          <w:p w14:paraId="477ABA9E" w14:textId="77777777" w:rsidR="00AE4B7B" w:rsidRPr="0049754C" w:rsidRDefault="00AE4B7B" w:rsidP="00C65D2B">
            <w:pPr>
              <w:pStyle w:val="ListParagraph"/>
              <w:bidi/>
              <w:ind w:left="0"/>
              <w:rPr>
                <w:rFonts w:ascii="F_roya" w:eastAsia="Times New Roman" w:hAnsi="F_roya" w:cs="B Nazanin"/>
                <w:rtl/>
              </w:rPr>
            </w:pPr>
          </w:p>
        </w:tc>
        <w:tc>
          <w:tcPr>
            <w:tcW w:w="1235" w:type="dxa"/>
            <w:tcBorders>
              <w:top w:val="single" w:sz="4" w:space="0" w:color="auto"/>
              <w:left w:val="single" w:sz="4" w:space="0" w:color="auto"/>
              <w:bottom w:val="single" w:sz="4" w:space="0" w:color="auto"/>
              <w:right w:val="single" w:sz="4" w:space="0" w:color="auto"/>
            </w:tcBorders>
          </w:tcPr>
          <w:p w14:paraId="4A5629F2" w14:textId="77777777" w:rsidR="00AE4B7B" w:rsidRPr="0049754C" w:rsidRDefault="00AE4B7B" w:rsidP="00C65D2B">
            <w:pPr>
              <w:pStyle w:val="ListParagraph"/>
              <w:bidi/>
              <w:ind w:left="0"/>
              <w:rPr>
                <w:rFonts w:ascii="F_roya" w:eastAsia="Times New Roman" w:hAnsi="F_roya" w:cs="B Nazanin"/>
                <w:rtl/>
              </w:rPr>
            </w:pPr>
          </w:p>
        </w:tc>
        <w:tc>
          <w:tcPr>
            <w:tcW w:w="2127" w:type="dxa"/>
            <w:tcBorders>
              <w:top w:val="single" w:sz="4" w:space="0" w:color="auto"/>
              <w:left w:val="single" w:sz="4" w:space="0" w:color="auto"/>
              <w:bottom w:val="single" w:sz="4" w:space="0" w:color="auto"/>
              <w:right w:val="single" w:sz="4" w:space="0" w:color="auto"/>
            </w:tcBorders>
          </w:tcPr>
          <w:p w14:paraId="66940DFE" w14:textId="77777777" w:rsidR="00AE4B7B" w:rsidRPr="0049754C" w:rsidRDefault="00AE4B7B" w:rsidP="00C65D2B">
            <w:pPr>
              <w:pStyle w:val="ListParagraph"/>
              <w:bidi/>
              <w:ind w:left="0"/>
              <w:rPr>
                <w:rFonts w:ascii="F_roya" w:eastAsia="Times New Roman" w:hAnsi="F_roya" w:cs="B Nazanin"/>
                <w:rtl/>
              </w:rPr>
            </w:pPr>
          </w:p>
        </w:tc>
        <w:tc>
          <w:tcPr>
            <w:tcW w:w="1078" w:type="dxa"/>
            <w:tcBorders>
              <w:top w:val="single" w:sz="4" w:space="0" w:color="auto"/>
              <w:left w:val="single" w:sz="4" w:space="0" w:color="auto"/>
              <w:bottom w:val="single" w:sz="4" w:space="0" w:color="auto"/>
              <w:right w:val="single" w:sz="4" w:space="0" w:color="auto"/>
            </w:tcBorders>
          </w:tcPr>
          <w:p w14:paraId="58E9A463" w14:textId="77777777" w:rsidR="00AE4B7B" w:rsidRPr="0049754C" w:rsidRDefault="00AE4B7B" w:rsidP="00C65D2B">
            <w:pPr>
              <w:pStyle w:val="ListParagraph"/>
              <w:bidi/>
              <w:ind w:left="0"/>
              <w:rPr>
                <w:rFonts w:ascii="F_roya" w:eastAsia="Times New Roman" w:hAnsi="F_roya" w:cs="B Nazanin"/>
                <w:rtl/>
              </w:rPr>
            </w:pPr>
          </w:p>
        </w:tc>
      </w:tr>
      <w:tr w:rsidR="00AE4B7B" w:rsidRPr="0049754C" w14:paraId="7FA3C5EA" w14:textId="77777777" w:rsidTr="00C65D2B">
        <w:trPr>
          <w:trHeight w:val="800"/>
        </w:trPr>
        <w:tc>
          <w:tcPr>
            <w:tcW w:w="695" w:type="dxa"/>
            <w:tcBorders>
              <w:top w:val="single" w:sz="4" w:space="0" w:color="auto"/>
              <w:left w:val="single" w:sz="4" w:space="0" w:color="auto"/>
              <w:bottom w:val="single" w:sz="4" w:space="0" w:color="auto"/>
              <w:right w:val="single" w:sz="4" w:space="0" w:color="auto"/>
            </w:tcBorders>
            <w:vAlign w:val="center"/>
          </w:tcPr>
          <w:p w14:paraId="39020FC9" w14:textId="77777777" w:rsidR="00AE4B7B" w:rsidRPr="00C65D2B" w:rsidRDefault="00560618" w:rsidP="00C65D2B">
            <w:pPr>
              <w:bidi/>
              <w:jc w:val="center"/>
              <w:rPr>
                <w:rFonts w:ascii="F_roya" w:hAnsi="F_roya" w:cs="B Nazanin"/>
                <w:sz w:val="20"/>
                <w:szCs w:val="20"/>
                <w:rtl/>
              </w:rPr>
            </w:pPr>
            <w:r w:rsidRPr="00C65D2B">
              <w:rPr>
                <w:rFonts w:ascii="F_roya" w:hAnsi="F_roya" w:cs="B Nazanin" w:hint="cs"/>
                <w:sz w:val="20"/>
                <w:szCs w:val="20"/>
                <w:rtl/>
              </w:rPr>
              <w:t>7</w:t>
            </w:r>
          </w:p>
        </w:tc>
        <w:tc>
          <w:tcPr>
            <w:tcW w:w="4856" w:type="dxa"/>
            <w:tcBorders>
              <w:top w:val="single" w:sz="4" w:space="0" w:color="auto"/>
              <w:left w:val="single" w:sz="4" w:space="0" w:color="auto"/>
              <w:bottom w:val="single" w:sz="4" w:space="0" w:color="auto"/>
              <w:right w:val="single" w:sz="4" w:space="0" w:color="auto"/>
            </w:tcBorders>
          </w:tcPr>
          <w:p w14:paraId="1F24669E" w14:textId="77777777" w:rsidR="00AE4B7B" w:rsidRPr="0041343D" w:rsidRDefault="00560618" w:rsidP="0041343D">
            <w:pPr>
              <w:widowControl w:val="0"/>
              <w:autoSpaceDE w:val="0"/>
              <w:autoSpaceDN w:val="0"/>
              <w:bidi/>
              <w:jc w:val="lowKashida"/>
              <w:rPr>
                <w:rFonts w:cs="B Nazanin"/>
              </w:rPr>
            </w:pPr>
            <w:r w:rsidRPr="0041343D">
              <w:rPr>
                <w:rFonts w:cs="B Nazanin"/>
                <w:rtl/>
              </w:rPr>
              <w:t xml:space="preserve">آیا کشور </w:t>
            </w:r>
            <w:bookmarkStart w:id="10" w:name="OLE_LINK144"/>
            <w:r w:rsidRPr="0041343D">
              <w:rPr>
                <w:rFonts w:cs="B Nazanin"/>
                <w:rtl/>
              </w:rPr>
              <w:t xml:space="preserve">پرسنل آموزش‌دیده برای بازرسی وسایل نقلیه در مبادی مرزی </w:t>
            </w:r>
            <w:bookmarkEnd w:id="10"/>
            <w:r w:rsidRPr="0041343D">
              <w:rPr>
                <w:rFonts w:cs="B Nazanin"/>
                <w:rtl/>
              </w:rPr>
              <w:t xml:space="preserve">تعیین‌شده دارد؟ </w:t>
            </w:r>
          </w:p>
        </w:tc>
        <w:tc>
          <w:tcPr>
            <w:tcW w:w="1650" w:type="dxa"/>
            <w:tcBorders>
              <w:top w:val="single" w:sz="4" w:space="0" w:color="auto"/>
              <w:left w:val="single" w:sz="4" w:space="0" w:color="auto"/>
              <w:bottom w:val="single" w:sz="4" w:space="0" w:color="auto"/>
              <w:right w:val="single" w:sz="4" w:space="0" w:color="auto"/>
            </w:tcBorders>
          </w:tcPr>
          <w:p w14:paraId="528171A5" w14:textId="77777777" w:rsidR="00AE4B7B" w:rsidRPr="0049754C" w:rsidRDefault="00AE4B7B" w:rsidP="00C65D2B">
            <w:pPr>
              <w:pStyle w:val="ListParagraph"/>
              <w:bidi/>
              <w:ind w:left="0"/>
              <w:rPr>
                <w:rFonts w:ascii="F_roya" w:eastAsia="Times New Roman" w:hAnsi="F_roya" w:cs="B Nazanin"/>
              </w:rPr>
            </w:pPr>
          </w:p>
        </w:tc>
        <w:tc>
          <w:tcPr>
            <w:tcW w:w="2705" w:type="dxa"/>
            <w:tcBorders>
              <w:top w:val="single" w:sz="4" w:space="0" w:color="auto"/>
              <w:left w:val="single" w:sz="4" w:space="0" w:color="auto"/>
              <w:bottom w:val="single" w:sz="4" w:space="0" w:color="auto"/>
              <w:right w:val="single" w:sz="4" w:space="0" w:color="auto"/>
            </w:tcBorders>
          </w:tcPr>
          <w:p w14:paraId="4AF1B443" w14:textId="77777777" w:rsidR="00AE4B7B" w:rsidRPr="0049754C" w:rsidRDefault="00AE4B7B" w:rsidP="00C65D2B">
            <w:pPr>
              <w:pStyle w:val="ListParagraph"/>
              <w:bidi/>
              <w:ind w:left="0"/>
              <w:rPr>
                <w:rFonts w:ascii="F_roya" w:eastAsia="Times New Roman" w:hAnsi="F_roya" w:cs="B Nazanin"/>
                <w:rtl/>
              </w:rPr>
            </w:pPr>
          </w:p>
        </w:tc>
        <w:tc>
          <w:tcPr>
            <w:tcW w:w="1235" w:type="dxa"/>
            <w:tcBorders>
              <w:top w:val="single" w:sz="4" w:space="0" w:color="auto"/>
              <w:left w:val="single" w:sz="4" w:space="0" w:color="auto"/>
              <w:bottom w:val="single" w:sz="4" w:space="0" w:color="auto"/>
              <w:right w:val="single" w:sz="4" w:space="0" w:color="auto"/>
            </w:tcBorders>
          </w:tcPr>
          <w:p w14:paraId="359D48B4" w14:textId="77777777" w:rsidR="00AE4B7B" w:rsidRPr="0049754C" w:rsidRDefault="00AE4B7B" w:rsidP="00C65D2B">
            <w:pPr>
              <w:pStyle w:val="ListParagraph"/>
              <w:bidi/>
              <w:ind w:left="0"/>
              <w:rPr>
                <w:rFonts w:ascii="F_roya" w:eastAsia="Times New Roman" w:hAnsi="F_roya" w:cs="B Nazanin"/>
                <w:rtl/>
              </w:rPr>
            </w:pPr>
          </w:p>
        </w:tc>
        <w:tc>
          <w:tcPr>
            <w:tcW w:w="2127" w:type="dxa"/>
            <w:tcBorders>
              <w:top w:val="single" w:sz="4" w:space="0" w:color="auto"/>
              <w:left w:val="single" w:sz="4" w:space="0" w:color="auto"/>
              <w:bottom w:val="single" w:sz="4" w:space="0" w:color="auto"/>
              <w:right w:val="single" w:sz="4" w:space="0" w:color="auto"/>
            </w:tcBorders>
          </w:tcPr>
          <w:p w14:paraId="6DFAFD7A" w14:textId="77777777" w:rsidR="00AE4B7B" w:rsidRPr="0049754C" w:rsidRDefault="00AE4B7B" w:rsidP="00C65D2B">
            <w:pPr>
              <w:pStyle w:val="ListParagraph"/>
              <w:bidi/>
              <w:ind w:left="0"/>
              <w:rPr>
                <w:rFonts w:ascii="F_roya" w:eastAsia="Times New Roman" w:hAnsi="F_roya" w:cs="B Nazanin"/>
                <w:rtl/>
              </w:rPr>
            </w:pPr>
          </w:p>
        </w:tc>
        <w:tc>
          <w:tcPr>
            <w:tcW w:w="1078" w:type="dxa"/>
            <w:tcBorders>
              <w:top w:val="single" w:sz="4" w:space="0" w:color="auto"/>
              <w:left w:val="single" w:sz="4" w:space="0" w:color="auto"/>
              <w:bottom w:val="single" w:sz="4" w:space="0" w:color="auto"/>
              <w:right w:val="single" w:sz="4" w:space="0" w:color="auto"/>
            </w:tcBorders>
          </w:tcPr>
          <w:p w14:paraId="50DB143A" w14:textId="77777777" w:rsidR="00AE4B7B" w:rsidRPr="0049754C" w:rsidRDefault="00AE4B7B" w:rsidP="00C65D2B">
            <w:pPr>
              <w:pStyle w:val="ListParagraph"/>
              <w:bidi/>
              <w:ind w:left="0"/>
              <w:rPr>
                <w:rFonts w:ascii="F_roya" w:eastAsia="Times New Roman" w:hAnsi="F_roya" w:cs="B Nazanin"/>
                <w:rtl/>
              </w:rPr>
            </w:pPr>
          </w:p>
        </w:tc>
      </w:tr>
      <w:tr w:rsidR="00560618" w:rsidRPr="0049754C" w14:paraId="1B434588" w14:textId="77777777" w:rsidTr="00C65D2B">
        <w:trPr>
          <w:trHeight w:val="800"/>
        </w:trPr>
        <w:tc>
          <w:tcPr>
            <w:tcW w:w="695" w:type="dxa"/>
            <w:tcBorders>
              <w:top w:val="single" w:sz="4" w:space="0" w:color="auto"/>
              <w:left w:val="single" w:sz="4" w:space="0" w:color="auto"/>
              <w:bottom w:val="single" w:sz="4" w:space="0" w:color="auto"/>
              <w:right w:val="single" w:sz="4" w:space="0" w:color="auto"/>
            </w:tcBorders>
            <w:vAlign w:val="center"/>
          </w:tcPr>
          <w:p w14:paraId="48ECA1D6" w14:textId="77777777" w:rsidR="00560618" w:rsidRPr="00C65D2B" w:rsidRDefault="00565C9F" w:rsidP="00C65D2B">
            <w:pPr>
              <w:bidi/>
              <w:jc w:val="center"/>
              <w:rPr>
                <w:rFonts w:ascii="F_roya" w:hAnsi="F_roya" w:cs="B Nazanin"/>
                <w:sz w:val="20"/>
                <w:szCs w:val="20"/>
                <w:rtl/>
              </w:rPr>
            </w:pPr>
            <w:r w:rsidRPr="00C65D2B">
              <w:rPr>
                <w:rFonts w:ascii="F_roya" w:hAnsi="F_roya" w:cs="B Nazanin" w:hint="cs"/>
                <w:sz w:val="20"/>
                <w:szCs w:val="20"/>
                <w:rtl/>
              </w:rPr>
              <w:t>1-7</w:t>
            </w:r>
          </w:p>
        </w:tc>
        <w:tc>
          <w:tcPr>
            <w:tcW w:w="4856" w:type="dxa"/>
            <w:tcBorders>
              <w:top w:val="single" w:sz="4" w:space="0" w:color="auto"/>
              <w:left w:val="single" w:sz="4" w:space="0" w:color="auto"/>
              <w:bottom w:val="single" w:sz="4" w:space="0" w:color="auto"/>
              <w:right w:val="single" w:sz="4" w:space="0" w:color="auto"/>
            </w:tcBorders>
          </w:tcPr>
          <w:p w14:paraId="39096416" w14:textId="77777777" w:rsidR="00560618" w:rsidRPr="0041343D" w:rsidRDefault="00560618" w:rsidP="0041343D">
            <w:pPr>
              <w:widowControl w:val="0"/>
              <w:autoSpaceDE w:val="0"/>
              <w:autoSpaceDN w:val="0"/>
              <w:bidi/>
              <w:jc w:val="lowKashida"/>
              <w:rPr>
                <w:rFonts w:cs="B Nazanin"/>
                <w:rtl/>
              </w:rPr>
            </w:pPr>
            <w:r w:rsidRPr="0041343D">
              <w:rPr>
                <w:rFonts w:cs="B Nazanin"/>
                <w:rtl/>
              </w:rPr>
              <w:t>در صورت عدم وجود، آیا مکانیسمی</w:t>
            </w:r>
            <w:r w:rsidR="00565C9F" w:rsidRPr="0041343D">
              <w:rPr>
                <w:rFonts w:cs="B Nazanin" w:hint="cs"/>
                <w:rtl/>
              </w:rPr>
              <w:t xml:space="preserve"> مانند</w:t>
            </w:r>
            <w:r w:rsidR="00565C9F" w:rsidRPr="0041343D">
              <w:rPr>
                <w:rFonts w:cs="B Nazanin"/>
                <w:rtl/>
              </w:rPr>
              <w:t xml:space="preserve"> (</w:t>
            </w:r>
            <w:r w:rsidR="00565C9F" w:rsidRPr="0041343D">
              <w:rPr>
                <w:rFonts w:cs="B Nazanin"/>
              </w:rPr>
              <w:t>IHR (2005), Annex 1b, Art. 1c</w:t>
            </w:r>
            <w:r w:rsidR="00565C9F" w:rsidRPr="0041343D">
              <w:rPr>
                <w:rFonts w:cs="B Nazanin"/>
                <w:rtl/>
              </w:rPr>
              <w:t>)</w:t>
            </w:r>
            <w:r w:rsidRPr="0041343D">
              <w:rPr>
                <w:rFonts w:cs="B Nazanin"/>
                <w:rtl/>
              </w:rPr>
              <w:t xml:space="preserve"> برای تأمین </w:t>
            </w:r>
            <w:r w:rsidR="00565C9F" w:rsidRPr="0041343D">
              <w:rPr>
                <w:rFonts w:cs="B Nazanin"/>
                <w:rtl/>
              </w:rPr>
              <w:t>پرسنل آموزش‌دیده برای بازرسی وسایل نقلیه در مبادی مرزی</w:t>
            </w:r>
            <w:r w:rsidR="00565C9F" w:rsidRPr="0041343D">
              <w:rPr>
                <w:rFonts w:cs="B Nazanin" w:hint="cs"/>
                <w:rtl/>
              </w:rPr>
              <w:t xml:space="preserve"> </w:t>
            </w:r>
            <w:r w:rsidRPr="0041343D">
              <w:rPr>
                <w:rFonts w:cs="B Nazanin"/>
                <w:rtl/>
              </w:rPr>
              <w:t>وجود دارد؟</w:t>
            </w:r>
          </w:p>
        </w:tc>
        <w:tc>
          <w:tcPr>
            <w:tcW w:w="1650" w:type="dxa"/>
            <w:tcBorders>
              <w:top w:val="single" w:sz="4" w:space="0" w:color="auto"/>
              <w:left w:val="single" w:sz="4" w:space="0" w:color="auto"/>
              <w:bottom w:val="single" w:sz="4" w:space="0" w:color="auto"/>
              <w:right w:val="single" w:sz="4" w:space="0" w:color="auto"/>
            </w:tcBorders>
          </w:tcPr>
          <w:p w14:paraId="38517590" w14:textId="77777777" w:rsidR="00560618" w:rsidRPr="0049754C" w:rsidRDefault="00560618" w:rsidP="00C65D2B">
            <w:pPr>
              <w:pStyle w:val="ListParagraph"/>
              <w:bidi/>
              <w:ind w:left="0"/>
              <w:rPr>
                <w:rFonts w:ascii="F_roya" w:eastAsia="Times New Roman" w:hAnsi="F_roya" w:cs="B Nazanin"/>
              </w:rPr>
            </w:pPr>
          </w:p>
        </w:tc>
        <w:tc>
          <w:tcPr>
            <w:tcW w:w="2705" w:type="dxa"/>
            <w:tcBorders>
              <w:top w:val="single" w:sz="4" w:space="0" w:color="auto"/>
              <w:left w:val="single" w:sz="4" w:space="0" w:color="auto"/>
              <w:bottom w:val="single" w:sz="4" w:space="0" w:color="auto"/>
              <w:right w:val="single" w:sz="4" w:space="0" w:color="auto"/>
            </w:tcBorders>
          </w:tcPr>
          <w:p w14:paraId="2817D96D" w14:textId="77777777" w:rsidR="00560618" w:rsidRPr="0049754C" w:rsidRDefault="00560618" w:rsidP="00C65D2B">
            <w:pPr>
              <w:pStyle w:val="ListParagraph"/>
              <w:bidi/>
              <w:ind w:left="0"/>
              <w:rPr>
                <w:rFonts w:ascii="F_roya" w:eastAsia="Times New Roman" w:hAnsi="F_roya" w:cs="B Nazanin"/>
                <w:rtl/>
              </w:rPr>
            </w:pPr>
          </w:p>
        </w:tc>
        <w:tc>
          <w:tcPr>
            <w:tcW w:w="1235" w:type="dxa"/>
            <w:tcBorders>
              <w:top w:val="single" w:sz="4" w:space="0" w:color="auto"/>
              <w:left w:val="single" w:sz="4" w:space="0" w:color="auto"/>
              <w:bottom w:val="single" w:sz="4" w:space="0" w:color="auto"/>
              <w:right w:val="single" w:sz="4" w:space="0" w:color="auto"/>
            </w:tcBorders>
          </w:tcPr>
          <w:p w14:paraId="35FCE258" w14:textId="77777777" w:rsidR="00560618" w:rsidRPr="0049754C" w:rsidRDefault="00560618" w:rsidP="00C65D2B">
            <w:pPr>
              <w:pStyle w:val="ListParagraph"/>
              <w:bidi/>
              <w:ind w:left="0"/>
              <w:rPr>
                <w:rFonts w:ascii="F_roya" w:eastAsia="Times New Roman" w:hAnsi="F_roya" w:cs="B Nazanin"/>
                <w:rtl/>
              </w:rPr>
            </w:pPr>
          </w:p>
        </w:tc>
        <w:tc>
          <w:tcPr>
            <w:tcW w:w="2127" w:type="dxa"/>
            <w:tcBorders>
              <w:top w:val="single" w:sz="4" w:space="0" w:color="auto"/>
              <w:left w:val="single" w:sz="4" w:space="0" w:color="auto"/>
              <w:bottom w:val="single" w:sz="4" w:space="0" w:color="auto"/>
              <w:right w:val="single" w:sz="4" w:space="0" w:color="auto"/>
            </w:tcBorders>
          </w:tcPr>
          <w:p w14:paraId="41842934" w14:textId="77777777" w:rsidR="00560618" w:rsidRPr="0049754C" w:rsidRDefault="00560618" w:rsidP="00C65D2B">
            <w:pPr>
              <w:pStyle w:val="ListParagraph"/>
              <w:bidi/>
              <w:ind w:left="0"/>
              <w:rPr>
                <w:rFonts w:ascii="F_roya" w:eastAsia="Times New Roman" w:hAnsi="F_roya" w:cs="B Nazanin"/>
                <w:rtl/>
              </w:rPr>
            </w:pPr>
          </w:p>
        </w:tc>
        <w:tc>
          <w:tcPr>
            <w:tcW w:w="1078" w:type="dxa"/>
            <w:tcBorders>
              <w:top w:val="single" w:sz="4" w:space="0" w:color="auto"/>
              <w:left w:val="single" w:sz="4" w:space="0" w:color="auto"/>
              <w:bottom w:val="single" w:sz="4" w:space="0" w:color="auto"/>
              <w:right w:val="single" w:sz="4" w:space="0" w:color="auto"/>
            </w:tcBorders>
          </w:tcPr>
          <w:p w14:paraId="062D8490" w14:textId="77777777" w:rsidR="00560618" w:rsidRPr="0049754C" w:rsidRDefault="00560618" w:rsidP="00C65D2B">
            <w:pPr>
              <w:pStyle w:val="ListParagraph"/>
              <w:bidi/>
              <w:ind w:left="0"/>
              <w:rPr>
                <w:rFonts w:ascii="F_roya" w:eastAsia="Times New Roman" w:hAnsi="F_roya" w:cs="B Nazanin"/>
                <w:rtl/>
              </w:rPr>
            </w:pPr>
          </w:p>
        </w:tc>
      </w:tr>
      <w:tr w:rsidR="00AE4B7B" w:rsidRPr="0049754C" w14:paraId="3B339A75" w14:textId="77777777" w:rsidTr="00C65D2B">
        <w:trPr>
          <w:trHeight w:val="485"/>
        </w:trPr>
        <w:tc>
          <w:tcPr>
            <w:tcW w:w="695" w:type="dxa"/>
            <w:tcBorders>
              <w:top w:val="single" w:sz="4" w:space="0" w:color="auto"/>
              <w:left w:val="single" w:sz="4" w:space="0" w:color="auto"/>
              <w:bottom w:val="single" w:sz="4" w:space="0" w:color="auto"/>
              <w:right w:val="single" w:sz="4" w:space="0" w:color="auto"/>
            </w:tcBorders>
            <w:vAlign w:val="center"/>
          </w:tcPr>
          <w:p w14:paraId="7ECF353D" w14:textId="77777777" w:rsidR="00AE4B7B" w:rsidRPr="00C65D2B" w:rsidRDefault="00887CF2" w:rsidP="00C65D2B">
            <w:pPr>
              <w:bidi/>
              <w:jc w:val="center"/>
              <w:rPr>
                <w:rFonts w:ascii="F_roya" w:hAnsi="F_roya" w:cs="B Nazanin"/>
                <w:sz w:val="20"/>
                <w:szCs w:val="20"/>
                <w:rtl/>
              </w:rPr>
            </w:pPr>
            <w:r w:rsidRPr="00C65D2B">
              <w:rPr>
                <w:rFonts w:ascii="F_roya" w:hAnsi="F_roya" w:cs="B Nazanin" w:hint="cs"/>
                <w:sz w:val="20"/>
                <w:szCs w:val="20"/>
                <w:rtl/>
              </w:rPr>
              <w:t>8</w:t>
            </w:r>
          </w:p>
        </w:tc>
        <w:tc>
          <w:tcPr>
            <w:tcW w:w="4856" w:type="dxa"/>
            <w:tcBorders>
              <w:top w:val="single" w:sz="4" w:space="0" w:color="auto"/>
              <w:left w:val="single" w:sz="4" w:space="0" w:color="auto"/>
              <w:bottom w:val="single" w:sz="4" w:space="0" w:color="auto"/>
              <w:right w:val="single" w:sz="4" w:space="0" w:color="auto"/>
            </w:tcBorders>
          </w:tcPr>
          <w:p w14:paraId="6E3A6642" w14:textId="77777777" w:rsidR="00AE4B7B" w:rsidRPr="0041343D" w:rsidRDefault="00887CF2" w:rsidP="0041343D">
            <w:pPr>
              <w:widowControl w:val="0"/>
              <w:autoSpaceDE w:val="0"/>
              <w:autoSpaceDN w:val="0"/>
              <w:bidi/>
              <w:jc w:val="lowKashida"/>
              <w:rPr>
                <w:rFonts w:cs="B Nazanin"/>
              </w:rPr>
            </w:pPr>
            <w:r w:rsidRPr="0041343D">
              <w:rPr>
                <w:rFonts w:cs="B Nazanin"/>
                <w:rtl/>
              </w:rPr>
              <w:t>آیا مبادی مرزی تعیین‌شده در سیستم مراقبت ( سورویلانس) ملی ادغام شده‌اند؟</w:t>
            </w:r>
          </w:p>
        </w:tc>
        <w:tc>
          <w:tcPr>
            <w:tcW w:w="1650" w:type="dxa"/>
            <w:tcBorders>
              <w:top w:val="single" w:sz="4" w:space="0" w:color="auto"/>
              <w:left w:val="single" w:sz="4" w:space="0" w:color="auto"/>
              <w:bottom w:val="single" w:sz="4" w:space="0" w:color="auto"/>
              <w:right w:val="single" w:sz="4" w:space="0" w:color="auto"/>
            </w:tcBorders>
          </w:tcPr>
          <w:p w14:paraId="5171F0FB" w14:textId="77777777" w:rsidR="00AE4B7B" w:rsidRPr="0049754C" w:rsidRDefault="00AE4B7B" w:rsidP="00C65D2B">
            <w:pPr>
              <w:pStyle w:val="ListParagraph"/>
              <w:bidi/>
              <w:ind w:left="0"/>
              <w:rPr>
                <w:rFonts w:ascii="F_roya" w:eastAsia="Times New Roman" w:hAnsi="F_roya" w:cs="B Nazanin"/>
              </w:rPr>
            </w:pPr>
          </w:p>
        </w:tc>
        <w:tc>
          <w:tcPr>
            <w:tcW w:w="2705" w:type="dxa"/>
            <w:tcBorders>
              <w:top w:val="single" w:sz="4" w:space="0" w:color="auto"/>
              <w:left w:val="single" w:sz="4" w:space="0" w:color="auto"/>
              <w:bottom w:val="single" w:sz="4" w:space="0" w:color="auto"/>
              <w:right w:val="single" w:sz="4" w:space="0" w:color="auto"/>
            </w:tcBorders>
          </w:tcPr>
          <w:p w14:paraId="1B36A288" w14:textId="77777777" w:rsidR="00AE4B7B" w:rsidRPr="0049754C" w:rsidRDefault="00AE4B7B" w:rsidP="00C65D2B">
            <w:pPr>
              <w:pStyle w:val="ListParagraph"/>
              <w:bidi/>
              <w:ind w:left="0"/>
              <w:rPr>
                <w:rFonts w:ascii="F_roya" w:eastAsia="Times New Roman" w:hAnsi="F_roya" w:cs="B Nazanin"/>
                <w:rtl/>
              </w:rPr>
            </w:pPr>
          </w:p>
        </w:tc>
        <w:tc>
          <w:tcPr>
            <w:tcW w:w="1235" w:type="dxa"/>
            <w:tcBorders>
              <w:top w:val="single" w:sz="4" w:space="0" w:color="auto"/>
              <w:left w:val="single" w:sz="4" w:space="0" w:color="auto"/>
              <w:bottom w:val="single" w:sz="4" w:space="0" w:color="auto"/>
              <w:right w:val="single" w:sz="4" w:space="0" w:color="auto"/>
            </w:tcBorders>
          </w:tcPr>
          <w:p w14:paraId="1A05EA9D" w14:textId="77777777" w:rsidR="00AE4B7B" w:rsidRPr="0049754C" w:rsidRDefault="00AE4B7B" w:rsidP="00C65D2B">
            <w:pPr>
              <w:pStyle w:val="ListParagraph"/>
              <w:bidi/>
              <w:ind w:left="0"/>
              <w:rPr>
                <w:rFonts w:ascii="F_roya" w:eastAsia="Times New Roman" w:hAnsi="F_roya" w:cs="B Nazanin"/>
                <w:rtl/>
              </w:rPr>
            </w:pPr>
          </w:p>
        </w:tc>
        <w:tc>
          <w:tcPr>
            <w:tcW w:w="2127" w:type="dxa"/>
            <w:tcBorders>
              <w:top w:val="single" w:sz="4" w:space="0" w:color="auto"/>
              <w:left w:val="single" w:sz="4" w:space="0" w:color="auto"/>
              <w:bottom w:val="single" w:sz="4" w:space="0" w:color="auto"/>
              <w:right w:val="single" w:sz="4" w:space="0" w:color="auto"/>
            </w:tcBorders>
          </w:tcPr>
          <w:p w14:paraId="70064D24" w14:textId="77777777" w:rsidR="00AE4B7B" w:rsidRPr="0049754C" w:rsidRDefault="00AE4B7B" w:rsidP="00C65D2B">
            <w:pPr>
              <w:pStyle w:val="ListParagraph"/>
              <w:bidi/>
              <w:ind w:left="0"/>
              <w:rPr>
                <w:rFonts w:ascii="F_roya" w:eastAsia="Times New Roman" w:hAnsi="F_roya" w:cs="B Nazanin"/>
                <w:rtl/>
              </w:rPr>
            </w:pPr>
          </w:p>
        </w:tc>
        <w:tc>
          <w:tcPr>
            <w:tcW w:w="1078" w:type="dxa"/>
            <w:tcBorders>
              <w:top w:val="single" w:sz="4" w:space="0" w:color="auto"/>
              <w:left w:val="single" w:sz="4" w:space="0" w:color="auto"/>
              <w:bottom w:val="single" w:sz="4" w:space="0" w:color="auto"/>
              <w:right w:val="single" w:sz="4" w:space="0" w:color="auto"/>
            </w:tcBorders>
          </w:tcPr>
          <w:p w14:paraId="3CCA628D" w14:textId="77777777" w:rsidR="00AE4B7B" w:rsidRPr="0049754C" w:rsidRDefault="00AE4B7B" w:rsidP="00C65D2B">
            <w:pPr>
              <w:pStyle w:val="ListParagraph"/>
              <w:bidi/>
              <w:ind w:left="0"/>
              <w:rPr>
                <w:rFonts w:ascii="F_roya" w:eastAsia="Times New Roman" w:hAnsi="F_roya" w:cs="B Nazanin"/>
                <w:rtl/>
              </w:rPr>
            </w:pPr>
          </w:p>
        </w:tc>
      </w:tr>
      <w:tr w:rsidR="00AE4B7B" w:rsidRPr="0049754C" w14:paraId="4BF1A4EE" w14:textId="77777777" w:rsidTr="00C65D2B">
        <w:trPr>
          <w:trHeight w:val="548"/>
        </w:trPr>
        <w:tc>
          <w:tcPr>
            <w:tcW w:w="695" w:type="dxa"/>
            <w:tcBorders>
              <w:top w:val="single" w:sz="4" w:space="0" w:color="auto"/>
              <w:left w:val="single" w:sz="4" w:space="0" w:color="auto"/>
              <w:bottom w:val="single" w:sz="4" w:space="0" w:color="auto"/>
              <w:right w:val="single" w:sz="4" w:space="0" w:color="auto"/>
            </w:tcBorders>
            <w:vAlign w:val="center"/>
          </w:tcPr>
          <w:p w14:paraId="45B94F2C" w14:textId="77777777" w:rsidR="00AE4B7B" w:rsidRPr="00C65D2B" w:rsidRDefault="00887CF2" w:rsidP="00C65D2B">
            <w:pPr>
              <w:bidi/>
              <w:jc w:val="center"/>
              <w:rPr>
                <w:rFonts w:ascii="F_roya" w:hAnsi="F_roya" w:cs="B Nazanin"/>
                <w:sz w:val="20"/>
                <w:szCs w:val="20"/>
                <w:rtl/>
              </w:rPr>
            </w:pPr>
            <w:r w:rsidRPr="00C65D2B">
              <w:rPr>
                <w:rFonts w:ascii="F_roya" w:hAnsi="F_roya" w:cs="B Nazanin" w:hint="cs"/>
                <w:sz w:val="20"/>
                <w:szCs w:val="20"/>
                <w:rtl/>
              </w:rPr>
              <w:t>9</w:t>
            </w:r>
          </w:p>
        </w:tc>
        <w:tc>
          <w:tcPr>
            <w:tcW w:w="4856" w:type="dxa"/>
            <w:tcBorders>
              <w:top w:val="single" w:sz="4" w:space="0" w:color="auto"/>
              <w:left w:val="single" w:sz="4" w:space="0" w:color="auto"/>
              <w:bottom w:val="single" w:sz="4" w:space="0" w:color="auto"/>
              <w:right w:val="single" w:sz="4" w:space="0" w:color="auto"/>
            </w:tcBorders>
          </w:tcPr>
          <w:p w14:paraId="711F2E90" w14:textId="77777777" w:rsidR="00AE4B7B" w:rsidRPr="0041343D" w:rsidRDefault="00887CF2" w:rsidP="0041343D">
            <w:pPr>
              <w:widowControl w:val="0"/>
              <w:autoSpaceDE w:val="0"/>
              <w:autoSpaceDN w:val="0"/>
              <w:bidi/>
              <w:jc w:val="lowKashida"/>
              <w:rPr>
                <w:rFonts w:cs="B Nazanin"/>
              </w:rPr>
            </w:pPr>
            <w:r w:rsidRPr="0041343D">
              <w:rPr>
                <w:rFonts w:cs="B Nazanin"/>
                <w:rtl/>
              </w:rPr>
              <w:t>آیا کشور در دو سال گذشته اثربخشی این ظرفیت‌های اصلی در مبادی مرزی را از طریق تمرین‌ها (شبیه‌سازی، مانور، عملیاتی و غیره) یا در یک رویداد واقعی ارزیابی کرده است؟</w:t>
            </w:r>
          </w:p>
        </w:tc>
        <w:tc>
          <w:tcPr>
            <w:tcW w:w="1650" w:type="dxa"/>
            <w:tcBorders>
              <w:top w:val="single" w:sz="4" w:space="0" w:color="auto"/>
              <w:left w:val="single" w:sz="4" w:space="0" w:color="auto"/>
              <w:bottom w:val="single" w:sz="4" w:space="0" w:color="auto"/>
              <w:right w:val="single" w:sz="4" w:space="0" w:color="auto"/>
            </w:tcBorders>
          </w:tcPr>
          <w:p w14:paraId="544A3383" w14:textId="77777777" w:rsidR="00AE4B7B" w:rsidRPr="0049754C" w:rsidRDefault="00AE4B7B" w:rsidP="00C65D2B">
            <w:pPr>
              <w:pStyle w:val="ListParagraph"/>
              <w:bidi/>
              <w:ind w:left="0"/>
              <w:rPr>
                <w:rFonts w:ascii="F_roya" w:eastAsia="Times New Roman" w:hAnsi="F_roya" w:cs="B Nazanin"/>
              </w:rPr>
            </w:pPr>
          </w:p>
        </w:tc>
        <w:tc>
          <w:tcPr>
            <w:tcW w:w="2705" w:type="dxa"/>
            <w:tcBorders>
              <w:top w:val="single" w:sz="4" w:space="0" w:color="auto"/>
              <w:left w:val="single" w:sz="4" w:space="0" w:color="auto"/>
              <w:bottom w:val="single" w:sz="4" w:space="0" w:color="auto"/>
              <w:right w:val="single" w:sz="4" w:space="0" w:color="auto"/>
            </w:tcBorders>
          </w:tcPr>
          <w:p w14:paraId="3DA70354" w14:textId="77777777" w:rsidR="00AE4B7B" w:rsidRPr="0049754C" w:rsidRDefault="00AE4B7B" w:rsidP="00C65D2B">
            <w:pPr>
              <w:pStyle w:val="ListParagraph"/>
              <w:bidi/>
              <w:ind w:left="0"/>
              <w:rPr>
                <w:rFonts w:ascii="F_roya" w:eastAsia="Times New Roman" w:hAnsi="F_roya" w:cs="B Nazanin"/>
                <w:rtl/>
              </w:rPr>
            </w:pPr>
          </w:p>
        </w:tc>
        <w:tc>
          <w:tcPr>
            <w:tcW w:w="1235" w:type="dxa"/>
            <w:tcBorders>
              <w:top w:val="single" w:sz="4" w:space="0" w:color="auto"/>
              <w:left w:val="single" w:sz="4" w:space="0" w:color="auto"/>
              <w:bottom w:val="single" w:sz="4" w:space="0" w:color="auto"/>
              <w:right w:val="single" w:sz="4" w:space="0" w:color="auto"/>
            </w:tcBorders>
          </w:tcPr>
          <w:p w14:paraId="4B378615" w14:textId="77777777" w:rsidR="00AE4B7B" w:rsidRPr="0049754C" w:rsidRDefault="00AE4B7B" w:rsidP="00C65D2B">
            <w:pPr>
              <w:pStyle w:val="ListParagraph"/>
              <w:bidi/>
              <w:ind w:left="0"/>
              <w:rPr>
                <w:rFonts w:ascii="F_roya" w:eastAsia="Times New Roman" w:hAnsi="F_roya" w:cs="B Nazanin"/>
                <w:rtl/>
              </w:rPr>
            </w:pPr>
          </w:p>
        </w:tc>
        <w:tc>
          <w:tcPr>
            <w:tcW w:w="2127" w:type="dxa"/>
            <w:tcBorders>
              <w:top w:val="single" w:sz="4" w:space="0" w:color="auto"/>
              <w:left w:val="single" w:sz="4" w:space="0" w:color="auto"/>
              <w:bottom w:val="single" w:sz="4" w:space="0" w:color="auto"/>
              <w:right w:val="single" w:sz="4" w:space="0" w:color="auto"/>
            </w:tcBorders>
          </w:tcPr>
          <w:p w14:paraId="2C1FA1EE" w14:textId="77777777" w:rsidR="00AE4B7B" w:rsidRPr="0049754C" w:rsidRDefault="00AE4B7B" w:rsidP="00C65D2B">
            <w:pPr>
              <w:pStyle w:val="ListParagraph"/>
              <w:bidi/>
              <w:ind w:left="0"/>
              <w:rPr>
                <w:rFonts w:ascii="F_roya" w:eastAsia="Times New Roman" w:hAnsi="F_roya" w:cs="B Nazanin"/>
                <w:rtl/>
              </w:rPr>
            </w:pPr>
          </w:p>
        </w:tc>
        <w:tc>
          <w:tcPr>
            <w:tcW w:w="1078" w:type="dxa"/>
            <w:tcBorders>
              <w:top w:val="single" w:sz="4" w:space="0" w:color="auto"/>
              <w:left w:val="single" w:sz="4" w:space="0" w:color="auto"/>
              <w:bottom w:val="single" w:sz="4" w:space="0" w:color="auto"/>
              <w:right w:val="single" w:sz="4" w:space="0" w:color="auto"/>
            </w:tcBorders>
          </w:tcPr>
          <w:p w14:paraId="5493FA2E" w14:textId="77777777" w:rsidR="00AE4B7B" w:rsidRPr="0049754C" w:rsidRDefault="00AE4B7B" w:rsidP="00C65D2B">
            <w:pPr>
              <w:pStyle w:val="ListParagraph"/>
              <w:bidi/>
              <w:ind w:left="0"/>
              <w:rPr>
                <w:rFonts w:ascii="F_roya" w:eastAsia="Times New Roman" w:hAnsi="F_roya" w:cs="B Nazanin"/>
                <w:rtl/>
              </w:rPr>
            </w:pPr>
          </w:p>
        </w:tc>
      </w:tr>
      <w:tr w:rsidR="00AE4B7B" w:rsidRPr="0049754C" w14:paraId="1633A1E5" w14:textId="77777777" w:rsidTr="00C65D2B">
        <w:trPr>
          <w:trHeight w:val="1070"/>
        </w:trPr>
        <w:tc>
          <w:tcPr>
            <w:tcW w:w="695" w:type="dxa"/>
            <w:tcBorders>
              <w:top w:val="single" w:sz="4" w:space="0" w:color="auto"/>
              <w:left w:val="single" w:sz="4" w:space="0" w:color="auto"/>
              <w:bottom w:val="single" w:sz="4" w:space="0" w:color="auto"/>
              <w:right w:val="single" w:sz="4" w:space="0" w:color="auto"/>
            </w:tcBorders>
            <w:vAlign w:val="center"/>
          </w:tcPr>
          <w:p w14:paraId="10511FB9" w14:textId="77777777" w:rsidR="00AE4B7B" w:rsidRPr="00C65D2B" w:rsidRDefault="00887CF2" w:rsidP="00C65D2B">
            <w:pPr>
              <w:bidi/>
              <w:jc w:val="center"/>
              <w:rPr>
                <w:rFonts w:ascii="F_roya" w:hAnsi="F_roya" w:cs="B Nazanin"/>
                <w:sz w:val="20"/>
                <w:szCs w:val="20"/>
                <w:rtl/>
              </w:rPr>
            </w:pPr>
            <w:r w:rsidRPr="00C65D2B">
              <w:rPr>
                <w:rFonts w:ascii="F_roya" w:hAnsi="F_roya" w:cs="B Nazanin" w:hint="cs"/>
                <w:sz w:val="20"/>
                <w:szCs w:val="20"/>
                <w:rtl/>
              </w:rPr>
              <w:t>1-9</w:t>
            </w:r>
          </w:p>
        </w:tc>
        <w:tc>
          <w:tcPr>
            <w:tcW w:w="4856" w:type="dxa"/>
            <w:tcBorders>
              <w:top w:val="single" w:sz="4" w:space="0" w:color="auto"/>
              <w:left w:val="single" w:sz="4" w:space="0" w:color="auto"/>
              <w:bottom w:val="single" w:sz="4" w:space="0" w:color="auto"/>
              <w:right w:val="single" w:sz="4" w:space="0" w:color="auto"/>
            </w:tcBorders>
          </w:tcPr>
          <w:p w14:paraId="133AA6D8" w14:textId="77777777" w:rsidR="00AE4B7B" w:rsidRPr="0041343D" w:rsidRDefault="00887CF2" w:rsidP="0041343D">
            <w:pPr>
              <w:widowControl w:val="0"/>
              <w:autoSpaceDE w:val="0"/>
              <w:autoSpaceDN w:val="0"/>
              <w:bidi/>
              <w:jc w:val="lowKashida"/>
              <w:rPr>
                <w:rFonts w:cs="B Nazanin"/>
                <w:rtl/>
              </w:rPr>
            </w:pPr>
            <w:r w:rsidRPr="0041343D">
              <w:rPr>
                <w:rFonts w:cs="B Nazanin"/>
                <w:rtl/>
              </w:rPr>
              <w:t>آیا نتایج با ذینفعان مرتبط به‌اشتراک گذاشته شده و به‌طور منظم به‌روزرسانی می‌شوند؟</w:t>
            </w:r>
          </w:p>
        </w:tc>
        <w:tc>
          <w:tcPr>
            <w:tcW w:w="1650" w:type="dxa"/>
            <w:tcBorders>
              <w:top w:val="single" w:sz="4" w:space="0" w:color="auto"/>
              <w:left w:val="single" w:sz="4" w:space="0" w:color="auto"/>
              <w:bottom w:val="single" w:sz="4" w:space="0" w:color="auto"/>
              <w:right w:val="single" w:sz="4" w:space="0" w:color="auto"/>
            </w:tcBorders>
          </w:tcPr>
          <w:p w14:paraId="4C1F6D82" w14:textId="77777777" w:rsidR="00AE4B7B" w:rsidRPr="0049754C" w:rsidRDefault="00AE4B7B" w:rsidP="00C65D2B">
            <w:pPr>
              <w:pStyle w:val="ListParagraph"/>
              <w:bidi/>
              <w:ind w:left="0"/>
              <w:rPr>
                <w:rFonts w:ascii="F_roya" w:eastAsia="Times New Roman" w:hAnsi="F_roya" w:cs="B Nazanin"/>
              </w:rPr>
            </w:pPr>
          </w:p>
        </w:tc>
        <w:tc>
          <w:tcPr>
            <w:tcW w:w="2705" w:type="dxa"/>
            <w:tcBorders>
              <w:top w:val="single" w:sz="4" w:space="0" w:color="auto"/>
              <w:left w:val="single" w:sz="4" w:space="0" w:color="auto"/>
              <w:bottom w:val="single" w:sz="4" w:space="0" w:color="auto"/>
              <w:right w:val="single" w:sz="4" w:space="0" w:color="auto"/>
            </w:tcBorders>
          </w:tcPr>
          <w:p w14:paraId="6CB8E12D" w14:textId="77777777" w:rsidR="00AE4B7B" w:rsidRPr="0049754C" w:rsidRDefault="00AE4B7B" w:rsidP="00C65D2B">
            <w:pPr>
              <w:pStyle w:val="ListParagraph"/>
              <w:bidi/>
              <w:ind w:left="0"/>
              <w:rPr>
                <w:color w:val="2E74B5" w:themeColor="accent1" w:themeShade="BF"/>
                <w:kern w:val="0"/>
                <w:rtl/>
                <w14:ligatures w14:val="none"/>
              </w:rPr>
            </w:pPr>
          </w:p>
        </w:tc>
        <w:tc>
          <w:tcPr>
            <w:tcW w:w="1235" w:type="dxa"/>
            <w:tcBorders>
              <w:top w:val="single" w:sz="4" w:space="0" w:color="auto"/>
              <w:left w:val="single" w:sz="4" w:space="0" w:color="auto"/>
              <w:bottom w:val="single" w:sz="4" w:space="0" w:color="auto"/>
              <w:right w:val="single" w:sz="4" w:space="0" w:color="auto"/>
            </w:tcBorders>
          </w:tcPr>
          <w:p w14:paraId="0BA36A18" w14:textId="77777777" w:rsidR="00AE4B7B" w:rsidRPr="0049754C" w:rsidRDefault="00AE4B7B" w:rsidP="00C65D2B">
            <w:pPr>
              <w:pStyle w:val="ListParagraph"/>
              <w:bidi/>
              <w:ind w:left="0"/>
              <w:rPr>
                <w:rFonts w:ascii="F_roya" w:eastAsia="Times New Roman" w:hAnsi="F_roya" w:cs="B Nazanin"/>
                <w:rtl/>
              </w:rPr>
            </w:pPr>
          </w:p>
        </w:tc>
        <w:tc>
          <w:tcPr>
            <w:tcW w:w="2127" w:type="dxa"/>
            <w:tcBorders>
              <w:top w:val="single" w:sz="4" w:space="0" w:color="auto"/>
              <w:left w:val="single" w:sz="4" w:space="0" w:color="auto"/>
              <w:bottom w:val="single" w:sz="4" w:space="0" w:color="auto"/>
              <w:right w:val="single" w:sz="4" w:space="0" w:color="auto"/>
            </w:tcBorders>
          </w:tcPr>
          <w:p w14:paraId="1729E02E" w14:textId="77777777" w:rsidR="00AE4B7B" w:rsidRPr="0049754C" w:rsidRDefault="00AE4B7B" w:rsidP="00C65D2B">
            <w:pPr>
              <w:pStyle w:val="ListParagraph"/>
              <w:bidi/>
              <w:ind w:left="0"/>
              <w:rPr>
                <w:rFonts w:ascii="F_roya" w:eastAsia="Times New Roman" w:hAnsi="F_roya" w:cs="B Nazanin"/>
                <w:rtl/>
              </w:rPr>
            </w:pPr>
          </w:p>
        </w:tc>
        <w:tc>
          <w:tcPr>
            <w:tcW w:w="1078" w:type="dxa"/>
            <w:tcBorders>
              <w:top w:val="single" w:sz="4" w:space="0" w:color="auto"/>
              <w:left w:val="single" w:sz="4" w:space="0" w:color="auto"/>
              <w:bottom w:val="single" w:sz="4" w:space="0" w:color="auto"/>
              <w:right w:val="single" w:sz="4" w:space="0" w:color="auto"/>
            </w:tcBorders>
          </w:tcPr>
          <w:p w14:paraId="3C8A06CC" w14:textId="77777777" w:rsidR="00AE4B7B" w:rsidRPr="0049754C" w:rsidRDefault="00AE4B7B" w:rsidP="00C65D2B">
            <w:pPr>
              <w:pStyle w:val="ListParagraph"/>
              <w:bidi/>
              <w:ind w:left="0"/>
              <w:rPr>
                <w:rFonts w:ascii="F_roya" w:eastAsia="Times New Roman" w:hAnsi="F_roya" w:cs="B Nazanin"/>
                <w:rtl/>
              </w:rPr>
            </w:pPr>
          </w:p>
        </w:tc>
      </w:tr>
    </w:tbl>
    <w:p w14:paraId="55D6833D" w14:textId="12C89D32" w:rsidR="007C071F" w:rsidRDefault="007C071F" w:rsidP="00AE4B7B">
      <w:pPr>
        <w:bidi/>
        <w:rPr>
          <w:rFonts w:asciiTheme="majorBidi" w:eastAsia="Arial" w:hAnsiTheme="majorBidi" w:cstheme="majorBidi"/>
          <w:color w:val="538135" w:themeColor="accent6" w:themeShade="BF"/>
          <w:sz w:val="40"/>
          <w:szCs w:val="32"/>
          <w:rtl/>
        </w:rPr>
      </w:pPr>
      <w:bookmarkStart w:id="11" w:name="OLE_LINK151"/>
      <w:bookmarkStart w:id="12" w:name="OLE_LINK88"/>
      <w:bookmarkStart w:id="13" w:name="OLE_LINK89"/>
    </w:p>
    <w:p w14:paraId="35434D39" w14:textId="444170EC" w:rsidR="00C65D2B" w:rsidRDefault="00C65D2B" w:rsidP="0049754C">
      <w:pPr>
        <w:bidi/>
        <w:rPr>
          <w:rFonts w:asciiTheme="majorBidi" w:eastAsia="Arial" w:hAnsiTheme="majorBidi" w:cstheme="majorBidi"/>
          <w:color w:val="538135" w:themeColor="accent6" w:themeShade="BF"/>
          <w:sz w:val="40"/>
          <w:szCs w:val="32"/>
          <w:rtl/>
        </w:rPr>
      </w:pPr>
      <w:r>
        <w:rPr>
          <w:rFonts w:asciiTheme="majorBidi" w:eastAsia="Arial" w:hAnsiTheme="majorBidi" w:cstheme="majorBidi"/>
          <w:color w:val="538135" w:themeColor="accent6" w:themeShade="BF"/>
          <w:sz w:val="40"/>
          <w:szCs w:val="32"/>
          <w:rtl/>
        </w:rPr>
        <w:br w:type="page"/>
      </w:r>
    </w:p>
    <w:p w14:paraId="2175AC14" w14:textId="41A5D879" w:rsidR="003C0A2C" w:rsidRPr="00837B61" w:rsidRDefault="00AE4B7B" w:rsidP="007C071F">
      <w:pPr>
        <w:bidi/>
        <w:rPr>
          <w:rFonts w:ascii="F_roya" w:eastAsia="Arial" w:hAnsi="F_roya" w:cs="B Titr"/>
          <w:b/>
          <w:bCs/>
          <w:color w:val="000000" w:themeColor="text1"/>
          <w:sz w:val="26"/>
          <w:szCs w:val="26"/>
          <w:rtl/>
        </w:rPr>
      </w:pPr>
      <w:r w:rsidRPr="00837B61">
        <w:rPr>
          <w:rFonts w:asciiTheme="majorBidi" w:eastAsia="Arial" w:hAnsiTheme="majorBidi" w:cs="B Titr"/>
          <w:b/>
          <w:bCs/>
          <w:color w:val="000000" w:themeColor="text1"/>
          <w:sz w:val="26"/>
          <w:szCs w:val="26"/>
        </w:rPr>
        <w:lastRenderedPageBreak/>
        <w:t>PoE</w:t>
      </w:r>
      <w:r w:rsidR="00AE1CB0">
        <w:rPr>
          <w:rFonts w:asciiTheme="majorBidi" w:eastAsia="Arial" w:hAnsiTheme="majorBidi" w:cs="B Titr"/>
          <w:b/>
          <w:bCs/>
          <w:color w:val="000000" w:themeColor="text1"/>
          <w:sz w:val="26"/>
          <w:szCs w:val="26"/>
        </w:rPr>
        <w:t>.</w:t>
      </w:r>
      <w:r w:rsidRPr="00837B61">
        <w:rPr>
          <w:rFonts w:asciiTheme="majorBidi" w:eastAsia="Arial" w:hAnsiTheme="majorBidi" w:cs="B Titr"/>
          <w:b/>
          <w:bCs/>
          <w:color w:val="000000" w:themeColor="text1"/>
          <w:sz w:val="26"/>
          <w:szCs w:val="26"/>
        </w:rPr>
        <w:t>2</w:t>
      </w:r>
      <w:r w:rsidRPr="00837B61">
        <w:rPr>
          <w:rFonts w:ascii="F_roya" w:eastAsia="Arial" w:hAnsi="F_roya" w:cs="B Titr"/>
          <w:b/>
          <w:bCs/>
          <w:color w:val="000000" w:themeColor="text1"/>
          <w:sz w:val="26"/>
          <w:szCs w:val="26"/>
          <w:rtl/>
        </w:rPr>
        <w:t xml:space="preserve">. پاسخ بهداشت‌عمومی در </w:t>
      </w:r>
      <w:bookmarkEnd w:id="11"/>
      <w:r w:rsidRPr="00837B61">
        <w:rPr>
          <w:rFonts w:asciiTheme="majorBidi" w:eastAsia="Arial" w:hAnsiTheme="majorBidi" w:cs="B Titr"/>
          <w:b/>
          <w:bCs/>
          <w:color w:val="000000" w:themeColor="text1"/>
          <w:sz w:val="26"/>
          <w:szCs w:val="26"/>
        </w:rPr>
        <w:t>PoEs</w:t>
      </w:r>
      <w:bookmarkEnd w:id="12"/>
      <w:bookmarkEnd w:id="13"/>
    </w:p>
    <w:tbl>
      <w:tblPr>
        <w:tblStyle w:val="TableGrid"/>
        <w:bidiVisual/>
        <w:tblW w:w="14231" w:type="dxa"/>
        <w:tblInd w:w="-821" w:type="dxa"/>
        <w:tblLook w:val="04A0" w:firstRow="1" w:lastRow="0" w:firstColumn="1" w:lastColumn="0" w:noHBand="0" w:noVBand="1"/>
      </w:tblPr>
      <w:tblGrid>
        <w:gridCol w:w="694"/>
        <w:gridCol w:w="4816"/>
        <w:gridCol w:w="1673"/>
        <w:gridCol w:w="2671"/>
        <w:gridCol w:w="1202"/>
        <w:gridCol w:w="2132"/>
        <w:gridCol w:w="1043"/>
      </w:tblGrid>
      <w:tr w:rsidR="00C65D2B" w:rsidRPr="0049754C" w14:paraId="4B79F328" w14:textId="77777777" w:rsidTr="00AB74F5">
        <w:trPr>
          <w:trHeight w:val="233"/>
          <w:tblHeader/>
        </w:trPr>
        <w:tc>
          <w:tcPr>
            <w:tcW w:w="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74AD7" w14:textId="492BD901" w:rsidR="00C65D2B" w:rsidRPr="0049754C" w:rsidRDefault="00C65D2B" w:rsidP="00C65D2B">
            <w:pPr>
              <w:pStyle w:val="ListParagraph"/>
              <w:bidi/>
              <w:spacing w:before="100" w:beforeAutospacing="1"/>
              <w:ind w:left="0"/>
              <w:jc w:val="center"/>
              <w:rPr>
                <w:rFonts w:ascii="F_roya" w:eastAsia="Times New Roman" w:hAnsi="F_roya" w:cs="B Titr"/>
                <w:rtl/>
              </w:rPr>
            </w:pPr>
            <w:bookmarkStart w:id="14" w:name="_Hlk200739670"/>
            <w:r w:rsidRPr="00C65D2B">
              <w:rPr>
                <w:rFonts w:ascii="F_roya" w:hAnsi="F_roya" w:cs="B Titr" w:hint="cs"/>
                <w:sz w:val="22"/>
                <w:szCs w:val="22"/>
                <w:rtl/>
              </w:rPr>
              <w:t>ردیف</w:t>
            </w:r>
          </w:p>
        </w:tc>
        <w:tc>
          <w:tcPr>
            <w:tcW w:w="4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DEF033" w14:textId="155EE9DA" w:rsidR="00C65D2B" w:rsidRPr="0049754C" w:rsidRDefault="00C65D2B" w:rsidP="00C65D2B">
            <w:pPr>
              <w:pStyle w:val="ListParagraph"/>
              <w:bidi/>
              <w:spacing w:before="100" w:beforeAutospacing="1"/>
              <w:ind w:left="0"/>
              <w:jc w:val="center"/>
              <w:rPr>
                <w:rFonts w:ascii="F_roya" w:eastAsia="Times New Roman" w:hAnsi="F_roya" w:cs="B Titr"/>
                <w:rtl/>
              </w:rPr>
            </w:pPr>
            <w:r w:rsidRPr="005E38D5">
              <w:rPr>
                <w:rFonts w:ascii="F_roya" w:hAnsi="F_roya" w:cs="B Titr" w:hint="cs"/>
                <w:sz w:val="22"/>
                <w:szCs w:val="22"/>
                <w:rtl/>
              </w:rPr>
              <w:t>عنوان</w:t>
            </w:r>
          </w:p>
        </w:tc>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1A30E" w14:textId="683C425A" w:rsidR="00C65D2B" w:rsidRPr="0049754C" w:rsidRDefault="00C65D2B" w:rsidP="00C65D2B">
            <w:pPr>
              <w:pStyle w:val="ListParagraph"/>
              <w:bidi/>
              <w:spacing w:before="100" w:beforeAutospacing="1"/>
              <w:ind w:left="0"/>
              <w:jc w:val="center"/>
              <w:rPr>
                <w:rFonts w:ascii="F_roya" w:hAnsi="F_roya" w:cs="B Titr"/>
                <w:rtl/>
                <w:lang w:bidi="fa-IR"/>
              </w:rPr>
            </w:pPr>
            <w:r w:rsidRPr="005E38D5">
              <w:rPr>
                <w:rFonts w:ascii="F_roya" w:hAnsi="F_roya" w:cs="B Titr" w:hint="cs"/>
                <w:sz w:val="22"/>
                <w:szCs w:val="22"/>
                <w:rtl/>
                <w:lang w:bidi="fa-IR"/>
              </w:rPr>
              <w:t xml:space="preserve">نهاد/های  </w:t>
            </w:r>
            <w:r>
              <w:rPr>
                <w:rFonts w:ascii="F_roya" w:hAnsi="F_roya" w:cs="B Titr" w:hint="cs"/>
                <w:sz w:val="22"/>
                <w:szCs w:val="22"/>
                <w:rtl/>
                <w:lang w:bidi="fa-IR"/>
              </w:rPr>
              <w:t>م</w:t>
            </w:r>
            <w:r w:rsidRPr="005E38D5">
              <w:rPr>
                <w:rFonts w:ascii="F_roya" w:hAnsi="F_roya" w:cs="B Titr" w:hint="cs"/>
                <w:sz w:val="22"/>
                <w:szCs w:val="22"/>
                <w:rtl/>
                <w:lang w:bidi="fa-IR"/>
              </w:rPr>
              <w:t>تولی</w:t>
            </w:r>
          </w:p>
        </w:tc>
        <w:tc>
          <w:tcPr>
            <w:tcW w:w="2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C91159" w14:textId="708B91E7" w:rsidR="00C65D2B" w:rsidRPr="0049754C" w:rsidRDefault="00C65D2B" w:rsidP="00C65D2B">
            <w:pPr>
              <w:pStyle w:val="ListParagraph"/>
              <w:bidi/>
              <w:spacing w:before="100" w:beforeAutospacing="1"/>
              <w:ind w:left="0"/>
              <w:jc w:val="center"/>
              <w:rPr>
                <w:rFonts w:ascii="F_roya" w:hAnsi="F_roya" w:cs="B Titr"/>
                <w:rtl/>
                <w:lang w:bidi="fa-IR"/>
              </w:rPr>
            </w:pPr>
            <w:r w:rsidRPr="005E38D5">
              <w:rPr>
                <w:rFonts w:ascii="F_roya" w:hAnsi="F_roya" w:cs="B Titr" w:hint="cs"/>
                <w:sz w:val="22"/>
                <w:szCs w:val="22"/>
                <w:rtl/>
                <w:lang w:bidi="fa-IR"/>
              </w:rPr>
              <w:t>پاسخ سوال</w:t>
            </w:r>
          </w:p>
        </w:tc>
        <w:tc>
          <w:tcPr>
            <w:tcW w:w="1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AB6531" w14:textId="2037DB42" w:rsidR="00C65D2B" w:rsidRPr="0049754C" w:rsidRDefault="00C65D2B" w:rsidP="00C65D2B">
            <w:pPr>
              <w:pStyle w:val="ListParagraph"/>
              <w:bidi/>
              <w:spacing w:before="100" w:beforeAutospacing="1"/>
              <w:ind w:left="0"/>
              <w:jc w:val="center"/>
              <w:rPr>
                <w:rFonts w:ascii="F_roya" w:eastAsia="Times New Roman" w:hAnsi="F_roya" w:cs="B Titr"/>
                <w:rtl/>
              </w:rPr>
            </w:pPr>
            <w:r w:rsidRPr="005E38D5">
              <w:rPr>
                <w:rFonts w:ascii="F_roya" w:hAnsi="F_roya" w:cs="B Titr" w:hint="cs"/>
                <w:sz w:val="22"/>
                <w:szCs w:val="22"/>
                <w:rtl/>
              </w:rPr>
              <w:t xml:space="preserve">مستندات </w:t>
            </w:r>
          </w:p>
        </w:tc>
        <w:tc>
          <w:tcPr>
            <w:tcW w:w="2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5C4D1" w14:textId="3AE51AB3" w:rsidR="00C65D2B" w:rsidRPr="0049754C" w:rsidRDefault="00C65D2B" w:rsidP="00C65D2B">
            <w:pPr>
              <w:pStyle w:val="ListParagraph"/>
              <w:bidi/>
              <w:spacing w:before="100" w:beforeAutospacing="1"/>
              <w:ind w:left="0"/>
              <w:jc w:val="center"/>
              <w:rPr>
                <w:rFonts w:ascii="F_roya" w:eastAsia="Times New Roman" w:hAnsi="F_roya" w:cs="B Titr"/>
                <w:rtl/>
              </w:rPr>
            </w:pPr>
            <w:r w:rsidRPr="005E38D5">
              <w:rPr>
                <w:rFonts w:ascii="F_roya" w:hAnsi="F_roya" w:cs="B Titr" w:hint="cs"/>
                <w:sz w:val="22"/>
                <w:szCs w:val="22"/>
                <w:rtl/>
              </w:rPr>
              <w:t>مستندات ناقص</w:t>
            </w:r>
          </w:p>
        </w:tc>
        <w:tc>
          <w:tcPr>
            <w:tcW w:w="1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C72B9" w14:textId="24A8D705" w:rsidR="00C65D2B" w:rsidRPr="0049754C" w:rsidRDefault="00C65D2B" w:rsidP="00C65D2B">
            <w:pPr>
              <w:pStyle w:val="ListParagraph"/>
              <w:bidi/>
              <w:spacing w:before="100" w:beforeAutospacing="1"/>
              <w:ind w:left="0"/>
              <w:jc w:val="center"/>
              <w:rPr>
                <w:rFonts w:ascii="F_roya" w:hAnsi="F_roya" w:cs="B Titr"/>
                <w:rtl/>
                <w:lang w:bidi="fa-IR"/>
              </w:rPr>
            </w:pPr>
            <w:r w:rsidRPr="005E38D5">
              <w:rPr>
                <w:rFonts w:ascii="F_roya" w:hAnsi="F_roya" w:cs="B Titr" w:hint="cs"/>
                <w:sz w:val="22"/>
                <w:szCs w:val="22"/>
                <w:rtl/>
                <w:lang w:bidi="fa-IR"/>
              </w:rPr>
              <w:t>سطح</w:t>
            </w:r>
          </w:p>
        </w:tc>
      </w:tr>
      <w:bookmarkEnd w:id="14"/>
      <w:tr w:rsidR="00AE4B7B" w:rsidRPr="0049754C" w14:paraId="308A8BA9" w14:textId="77777777" w:rsidTr="00C65D2B">
        <w:trPr>
          <w:trHeight w:val="917"/>
        </w:trPr>
        <w:tc>
          <w:tcPr>
            <w:tcW w:w="694" w:type="dxa"/>
            <w:vAlign w:val="center"/>
          </w:tcPr>
          <w:p w14:paraId="2072181B" w14:textId="77777777" w:rsidR="00AE4B7B" w:rsidRPr="0049754C" w:rsidRDefault="00AE4B7B" w:rsidP="00AE4B7B">
            <w:pPr>
              <w:bidi/>
              <w:rPr>
                <w:rFonts w:ascii="F_roya" w:hAnsi="F_roya" w:cs="B Nazanin"/>
              </w:rPr>
            </w:pPr>
            <w:r w:rsidRPr="0049754C">
              <w:rPr>
                <w:rFonts w:ascii="F_roya" w:hAnsi="F_roya" w:cs="B Nazanin" w:hint="cs"/>
                <w:rtl/>
              </w:rPr>
              <w:t>1</w:t>
            </w:r>
          </w:p>
        </w:tc>
        <w:tc>
          <w:tcPr>
            <w:tcW w:w="4816" w:type="dxa"/>
          </w:tcPr>
          <w:p w14:paraId="54137DBA" w14:textId="77777777" w:rsidR="00AE4B7B" w:rsidRPr="0041343D" w:rsidRDefault="00AE4B7B" w:rsidP="0041343D">
            <w:pPr>
              <w:widowControl w:val="0"/>
              <w:autoSpaceDE w:val="0"/>
              <w:autoSpaceDN w:val="0"/>
              <w:bidi/>
              <w:jc w:val="lowKashida"/>
              <w:rPr>
                <w:rFonts w:cs="B Nazanin"/>
              </w:rPr>
            </w:pPr>
            <w:r w:rsidRPr="0041343D">
              <w:rPr>
                <w:rFonts w:cs="B Nazanin"/>
                <w:rtl/>
              </w:rPr>
              <w:t>آیا کشور فعالیت‌های مربوط به نقاط ورود (مانند تشخیص زودهنگام، ارزیابی، اعلام و گزارش رویدادها) را در برنامه‌های ملی پاسخ به شرایط اضطراری ادغام کرده است؟</w:t>
            </w:r>
          </w:p>
        </w:tc>
        <w:tc>
          <w:tcPr>
            <w:tcW w:w="1673" w:type="dxa"/>
          </w:tcPr>
          <w:p w14:paraId="0ACB3213" w14:textId="77777777" w:rsidR="00AE4B7B" w:rsidRPr="0049754C" w:rsidRDefault="00AE4B7B" w:rsidP="00AE4B7B">
            <w:pPr>
              <w:bidi/>
              <w:jc w:val="center"/>
              <w:rPr>
                <w:rFonts w:ascii="F_roya" w:hAnsi="F_roya" w:cs="B Nazanin"/>
              </w:rPr>
            </w:pPr>
          </w:p>
        </w:tc>
        <w:tc>
          <w:tcPr>
            <w:tcW w:w="2671" w:type="dxa"/>
          </w:tcPr>
          <w:p w14:paraId="304CACCA" w14:textId="77777777" w:rsidR="00AE4B7B" w:rsidRPr="0049754C" w:rsidRDefault="00AE4B7B" w:rsidP="00AE4B7B">
            <w:pPr>
              <w:bidi/>
              <w:jc w:val="center"/>
              <w:rPr>
                <w:rFonts w:ascii="F_roya" w:hAnsi="F_roya" w:cs="B Nazanin"/>
              </w:rPr>
            </w:pPr>
          </w:p>
        </w:tc>
        <w:tc>
          <w:tcPr>
            <w:tcW w:w="1202" w:type="dxa"/>
          </w:tcPr>
          <w:p w14:paraId="088D8978" w14:textId="77777777" w:rsidR="00AE4B7B" w:rsidRPr="0049754C" w:rsidRDefault="00AE4B7B" w:rsidP="00AE4B7B">
            <w:pPr>
              <w:bidi/>
              <w:jc w:val="center"/>
              <w:rPr>
                <w:rFonts w:ascii="F_roya" w:hAnsi="F_roya" w:cs="B Nazanin"/>
              </w:rPr>
            </w:pPr>
          </w:p>
        </w:tc>
        <w:tc>
          <w:tcPr>
            <w:tcW w:w="2132" w:type="dxa"/>
          </w:tcPr>
          <w:p w14:paraId="38DF6A08" w14:textId="77777777" w:rsidR="00AE4B7B" w:rsidRPr="0049754C" w:rsidRDefault="00AE4B7B" w:rsidP="00AE4B7B">
            <w:pPr>
              <w:bidi/>
              <w:jc w:val="center"/>
              <w:rPr>
                <w:rFonts w:ascii="F_roya" w:hAnsi="F_roya" w:cs="B Nazanin"/>
              </w:rPr>
            </w:pPr>
          </w:p>
        </w:tc>
        <w:tc>
          <w:tcPr>
            <w:tcW w:w="1043" w:type="dxa"/>
          </w:tcPr>
          <w:p w14:paraId="6DF3798A" w14:textId="77777777" w:rsidR="00AE4B7B" w:rsidRPr="0049754C" w:rsidRDefault="00AE4B7B" w:rsidP="00AE4B7B">
            <w:pPr>
              <w:bidi/>
              <w:jc w:val="center"/>
              <w:rPr>
                <w:rFonts w:ascii="F_roya" w:hAnsi="F_roya" w:cs="B Nazanin"/>
              </w:rPr>
            </w:pPr>
          </w:p>
        </w:tc>
      </w:tr>
      <w:tr w:rsidR="00AE4B7B" w:rsidRPr="0049754C" w14:paraId="5A561251" w14:textId="77777777" w:rsidTr="00C65D2B">
        <w:trPr>
          <w:trHeight w:val="485"/>
        </w:trPr>
        <w:tc>
          <w:tcPr>
            <w:tcW w:w="694" w:type="dxa"/>
            <w:vAlign w:val="center"/>
          </w:tcPr>
          <w:p w14:paraId="4E1C94DB" w14:textId="77777777" w:rsidR="00AE4B7B" w:rsidRPr="0049754C" w:rsidRDefault="00AE4B7B" w:rsidP="00AE4B7B">
            <w:pPr>
              <w:bidi/>
              <w:rPr>
                <w:rFonts w:ascii="F_roya" w:hAnsi="F_roya" w:cs="B Nazanin"/>
              </w:rPr>
            </w:pPr>
            <w:r w:rsidRPr="0049754C">
              <w:rPr>
                <w:rFonts w:ascii="F_roya" w:hAnsi="F_roya" w:cs="B Nazanin" w:hint="cs"/>
                <w:rtl/>
              </w:rPr>
              <w:t>2</w:t>
            </w:r>
          </w:p>
        </w:tc>
        <w:tc>
          <w:tcPr>
            <w:tcW w:w="4816" w:type="dxa"/>
          </w:tcPr>
          <w:p w14:paraId="398773D2" w14:textId="1F6F8296" w:rsidR="00AE4B7B" w:rsidRPr="0041343D" w:rsidRDefault="00AE4B7B" w:rsidP="0041343D">
            <w:pPr>
              <w:widowControl w:val="0"/>
              <w:autoSpaceDE w:val="0"/>
              <w:autoSpaceDN w:val="0"/>
              <w:bidi/>
              <w:jc w:val="lowKashida"/>
              <w:rPr>
                <w:rFonts w:cs="B Nazanin"/>
              </w:rPr>
            </w:pPr>
            <w:r w:rsidRPr="0041343D">
              <w:rPr>
                <w:rFonts w:cs="B Nazanin"/>
                <w:rtl/>
              </w:rPr>
              <w:t>آیا برنامه اضطراری بهداشت‌عمومی هر نقطه ورود تعیین‌شده، با برنامه کلی واکنش به شرایط اضطراری نقاط ورود یکپارچه شده</w:t>
            </w:r>
            <w:r w:rsidRPr="0041343D">
              <w:rPr>
                <w:rFonts w:cs="B Nazanin" w:hint="cs"/>
                <w:rtl/>
              </w:rPr>
              <w:t xml:space="preserve"> </w:t>
            </w:r>
            <w:r w:rsidRPr="0041343D">
              <w:rPr>
                <w:rFonts w:cs="B Nazanin"/>
                <w:rtl/>
              </w:rPr>
              <w:t>است؟</w:t>
            </w:r>
          </w:p>
        </w:tc>
        <w:tc>
          <w:tcPr>
            <w:tcW w:w="1673" w:type="dxa"/>
          </w:tcPr>
          <w:p w14:paraId="1C730619"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2671" w:type="dxa"/>
          </w:tcPr>
          <w:p w14:paraId="03BDB983"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1202" w:type="dxa"/>
          </w:tcPr>
          <w:p w14:paraId="2082948F"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2132" w:type="dxa"/>
          </w:tcPr>
          <w:p w14:paraId="4C89EDBE"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1043" w:type="dxa"/>
          </w:tcPr>
          <w:p w14:paraId="627269EA" w14:textId="77777777" w:rsidR="00AE4B7B" w:rsidRPr="0049754C" w:rsidRDefault="00AE4B7B" w:rsidP="00AE4B7B">
            <w:pPr>
              <w:pStyle w:val="ListParagraph"/>
              <w:bidi/>
              <w:spacing w:before="100" w:beforeAutospacing="1"/>
              <w:ind w:left="0"/>
              <w:rPr>
                <w:rFonts w:ascii="F_roya" w:eastAsia="Times New Roman" w:hAnsi="F_roya" w:cs="B Nazanin"/>
                <w:rtl/>
              </w:rPr>
            </w:pPr>
          </w:p>
        </w:tc>
      </w:tr>
      <w:tr w:rsidR="00AE4B7B" w:rsidRPr="0049754C" w14:paraId="48F4734D" w14:textId="77777777" w:rsidTr="00C65D2B">
        <w:trPr>
          <w:trHeight w:val="1007"/>
        </w:trPr>
        <w:tc>
          <w:tcPr>
            <w:tcW w:w="694" w:type="dxa"/>
            <w:vAlign w:val="center"/>
          </w:tcPr>
          <w:p w14:paraId="3309A53D" w14:textId="77777777" w:rsidR="00AE4B7B" w:rsidRPr="0049754C" w:rsidRDefault="00AE4B7B" w:rsidP="00AE4B7B">
            <w:pPr>
              <w:bidi/>
              <w:rPr>
                <w:rFonts w:ascii="F_roya" w:hAnsi="F_roya" w:cs="B Nazanin"/>
                <w:rtl/>
              </w:rPr>
            </w:pPr>
            <w:r w:rsidRPr="0049754C">
              <w:rPr>
                <w:rFonts w:ascii="F_roya" w:hAnsi="F_roya" w:cs="B Nazanin" w:hint="cs"/>
                <w:rtl/>
              </w:rPr>
              <w:t>1-2</w:t>
            </w:r>
          </w:p>
        </w:tc>
        <w:tc>
          <w:tcPr>
            <w:tcW w:w="4816" w:type="dxa"/>
          </w:tcPr>
          <w:p w14:paraId="1414D9A6" w14:textId="77777777" w:rsidR="00AE4B7B" w:rsidRPr="0041343D" w:rsidRDefault="00AE4B7B" w:rsidP="0041343D">
            <w:pPr>
              <w:widowControl w:val="0"/>
              <w:autoSpaceDE w:val="0"/>
              <w:autoSpaceDN w:val="0"/>
              <w:bidi/>
              <w:jc w:val="lowKashida"/>
              <w:rPr>
                <w:rFonts w:cs="B Nazanin"/>
                <w:rtl/>
              </w:rPr>
            </w:pPr>
            <w:r w:rsidRPr="0041343D">
              <w:rPr>
                <w:rFonts w:cs="B Nazanin"/>
                <w:rtl/>
              </w:rPr>
              <w:t>آیا برنامه اضطراری بهداشت‌عمومی هر نقطه ورود، تمام بخش‌ها و خدمات مرتبط در آن نقطه (مانند امور مهاجرت، حمل‌ونقل، امنیت و رسانه) را شامل می‌شود؟</w:t>
            </w:r>
          </w:p>
        </w:tc>
        <w:tc>
          <w:tcPr>
            <w:tcW w:w="1673" w:type="dxa"/>
          </w:tcPr>
          <w:p w14:paraId="7EEE6987"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2671" w:type="dxa"/>
          </w:tcPr>
          <w:p w14:paraId="1B53510A"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1202" w:type="dxa"/>
          </w:tcPr>
          <w:p w14:paraId="66589CCF"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2132" w:type="dxa"/>
          </w:tcPr>
          <w:p w14:paraId="7084A988"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1043" w:type="dxa"/>
          </w:tcPr>
          <w:p w14:paraId="2C68BBAC" w14:textId="77777777" w:rsidR="00AE4B7B" w:rsidRPr="0049754C" w:rsidRDefault="00AE4B7B" w:rsidP="00AE4B7B">
            <w:pPr>
              <w:pStyle w:val="ListParagraph"/>
              <w:bidi/>
              <w:spacing w:before="100" w:beforeAutospacing="1"/>
              <w:ind w:left="0"/>
              <w:rPr>
                <w:rFonts w:ascii="F_roya" w:eastAsia="Times New Roman" w:hAnsi="F_roya" w:cs="B Nazanin"/>
                <w:rtl/>
              </w:rPr>
            </w:pPr>
          </w:p>
        </w:tc>
      </w:tr>
      <w:tr w:rsidR="00AE4B7B" w:rsidRPr="0049754C" w14:paraId="71EA373C" w14:textId="77777777" w:rsidTr="00C65D2B">
        <w:trPr>
          <w:trHeight w:val="998"/>
        </w:trPr>
        <w:tc>
          <w:tcPr>
            <w:tcW w:w="694" w:type="dxa"/>
            <w:vAlign w:val="center"/>
          </w:tcPr>
          <w:p w14:paraId="64F82531" w14:textId="77777777" w:rsidR="00AE4B7B" w:rsidRPr="0049754C" w:rsidRDefault="00AE4B7B" w:rsidP="00AE4B7B">
            <w:pPr>
              <w:bidi/>
              <w:rPr>
                <w:rFonts w:ascii="F_roya" w:hAnsi="F_roya" w:cs="B Nazanin"/>
              </w:rPr>
            </w:pPr>
            <w:r w:rsidRPr="0049754C">
              <w:rPr>
                <w:rFonts w:ascii="F_roya" w:hAnsi="F_roya" w:cs="B Nazanin" w:hint="cs"/>
                <w:rtl/>
              </w:rPr>
              <w:t>2-2</w:t>
            </w:r>
          </w:p>
        </w:tc>
        <w:tc>
          <w:tcPr>
            <w:tcW w:w="4816" w:type="dxa"/>
          </w:tcPr>
          <w:p w14:paraId="1EB7A8F0" w14:textId="77777777" w:rsidR="00AE4B7B" w:rsidRPr="0041343D" w:rsidRDefault="00AE4B7B" w:rsidP="0041343D">
            <w:pPr>
              <w:widowControl w:val="0"/>
              <w:autoSpaceDE w:val="0"/>
              <w:autoSpaceDN w:val="0"/>
              <w:bidi/>
              <w:jc w:val="lowKashida"/>
              <w:rPr>
                <w:rFonts w:cs="B Nazanin"/>
              </w:rPr>
            </w:pPr>
            <w:r w:rsidRPr="0041343D">
              <w:rPr>
                <w:rFonts w:cs="B Nazanin"/>
                <w:rtl/>
              </w:rPr>
              <w:t xml:space="preserve"> آیا برنامه‌های اضطراری بهداشت‌عمومی تمام نقاط ورود به تمام ذی‌نفعان مرتبط، از جمله مقامات ملی، ابلاغ شده است؟</w:t>
            </w:r>
          </w:p>
        </w:tc>
        <w:tc>
          <w:tcPr>
            <w:tcW w:w="1673" w:type="dxa"/>
          </w:tcPr>
          <w:p w14:paraId="06D8B464"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2671" w:type="dxa"/>
          </w:tcPr>
          <w:p w14:paraId="428D1275"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1202" w:type="dxa"/>
          </w:tcPr>
          <w:p w14:paraId="3909D9D6"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2132" w:type="dxa"/>
          </w:tcPr>
          <w:p w14:paraId="49F6BD95"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1043" w:type="dxa"/>
          </w:tcPr>
          <w:p w14:paraId="19D3EAFA" w14:textId="77777777" w:rsidR="00AE4B7B" w:rsidRPr="0049754C" w:rsidRDefault="00AE4B7B" w:rsidP="00AE4B7B">
            <w:pPr>
              <w:pStyle w:val="ListParagraph"/>
              <w:bidi/>
              <w:spacing w:before="100" w:beforeAutospacing="1"/>
              <w:ind w:left="0"/>
              <w:rPr>
                <w:rFonts w:ascii="F_roya" w:eastAsia="Times New Roman" w:hAnsi="F_roya" w:cs="B Nazanin"/>
                <w:rtl/>
              </w:rPr>
            </w:pPr>
          </w:p>
        </w:tc>
      </w:tr>
      <w:tr w:rsidR="00AE4B7B" w:rsidRPr="0049754C" w14:paraId="18AD68AC" w14:textId="77777777" w:rsidTr="00C65D2B">
        <w:trPr>
          <w:trHeight w:val="70"/>
        </w:trPr>
        <w:tc>
          <w:tcPr>
            <w:tcW w:w="694" w:type="dxa"/>
            <w:vAlign w:val="center"/>
          </w:tcPr>
          <w:p w14:paraId="4155DE66" w14:textId="77777777" w:rsidR="00AE4B7B" w:rsidRPr="0049754C" w:rsidRDefault="00AE4B7B" w:rsidP="00AE4B7B">
            <w:pPr>
              <w:bidi/>
              <w:rPr>
                <w:rFonts w:ascii="F_roya" w:hAnsi="F_roya" w:cs="B Nazanin"/>
              </w:rPr>
            </w:pPr>
            <w:r w:rsidRPr="0049754C">
              <w:rPr>
                <w:rFonts w:ascii="F_roya" w:hAnsi="F_roya" w:cs="B Nazanin" w:hint="cs"/>
                <w:rtl/>
              </w:rPr>
              <w:t>3-2</w:t>
            </w:r>
          </w:p>
        </w:tc>
        <w:tc>
          <w:tcPr>
            <w:tcW w:w="4816" w:type="dxa"/>
          </w:tcPr>
          <w:p w14:paraId="1641D496" w14:textId="77777777" w:rsidR="00AE4B7B" w:rsidRPr="0041343D" w:rsidRDefault="00AE4B7B" w:rsidP="0041343D">
            <w:pPr>
              <w:widowControl w:val="0"/>
              <w:autoSpaceDE w:val="0"/>
              <w:autoSpaceDN w:val="0"/>
              <w:bidi/>
              <w:jc w:val="lowKashida"/>
              <w:rPr>
                <w:rFonts w:cs="B Nazanin"/>
              </w:rPr>
            </w:pPr>
            <w:r w:rsidRPr="0041343D">
              <w:rPr>
                <w:rFonts w:cs="B Nazanin"/>
                <w:rtl/>
              </w:rPr>
              <w:t>آیا این برنامه‌ها تدوین و به تمام ذی‌نفعان ابلاغ شده است؟</w:t>
            </w:r>
          </w:p>
        </w:tc>
        <w:tc>
          <w:tcPr>
            <w:tcW w:w="1673" w:type="dxa"/>
          </w:tcPr>
          <w:p w14:paraId="768536AF"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2671" w:type="dxa"/>
          </w:tcPr>
          <w:p w14:paraId="6F8FE09E"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1202" w:type="dxa"/>
          </w:tcPr>
          <w:p w14:paraId="7DA8EFC7"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2132" w:type="dxa"/>
          </w:tcPr>
          <w:p w14:paraId="5503922A"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1043" w:type="dxa"/>
          </w:tcPr>
          <w:p w14:paraId="050B2C41" w14:textId="77777777" w:rsidR="00AE4B7B" w:rsidRPr="0049754C" w:rsidRDefault="00AE4B7B" w:rsidP="00AE4B7B">
            <w:pPr>
              <w:pStyle w:val="ListParagraph"/>
              <w:bidi/>
              <w:spacing w:before="100" w:beforeAutospacing="1"/>
              <w:ind w:left="0"/>
              <w:rPr>
                <w:rFonts w:ascii="F_roya" w:eastAsia="Times New Roman" w:hAnsi="F_roya" w:cs="B Nazanin"/>
                <w:rtl/>
              </w:rPr>
            </w:pPr>
          </w:p>
        </w:tc>
      </w:tr>
      <w:tr w:rsidR="00AE4B7B" w:rsidRPr="0049754C" w14:paraId="5FBDD1D1" w14:textId="77777777" w:rsidTr="00C65D2B">
        <w:trPr>
          <w:trHeight w:val="863"/>
        </w:trPr>
        <w:tc>
          <w:tcPr>
            <w:tcW w:w="694" w:type="dxa"/>
            <w:vAlign w:val="center"/>
          </w:tcPr>
          <w:p w14:paraId="4F9544A8" w14:textId="77777777" w:rsidR="00AE4B7B" w:rsidRPr="0049754C" w:rsidRDefault="00AE4B7B" w:rsidP="00AE4B7B">
            <w:pPr>
              <w:bidi/>
              <w:rPr>
                <w:rFonts w:ascii="F_roya" w:hAnsi="F_roya" w:cs="B Nazanin"/>
              </w:rPr>
            </w:pPr>
            <w:r w:rsidRPr="0049754C">
              <w:rPr>
                <w:rFonts w:ascii="F_roya" w:hAnsi="F_roya" w:cs="B Nazanin" w:hint="cs"/>
                <w:rtl/>
              </w:rPr>
              <w:t>3</w:t>
            </w:r>
          </w:p>
        </w:tc>
        <w:tc>
          <w:tcPr>
            <w:tcW w:w="4816" w:type="dxa"/>
          </w:tcPr>
          <w:p w14:paraId="2C77C763" w14:textId="77777777" w:rsidR="00AE4B7B" w:rsidRPr="0041343D" w:rsidRDefault="00AE4B7B" w:rsidP="0041343D">
            <w:pPr>
              <w:widowControl w:val="0"/>
              <w:autoSpaceDE w:val="0"/>
              <w:autoSpaceDN w:val="0"/>
              <w:bidi/>
              <w:jc w:val="lowKashida"/>
              <w:rPr>
                <w:rFonts w:cs="B Nazanin"/>
              </w:rPr>
            </w:pPr>
            <w:r w:rsidRPr="0041343D">
              <w:rPr>
                <w:rFonts w:cs="B Nazanin"/>
                <w:rtl/>
              </w:rPr>
              <w:t>آیا نقاط ورود تعیین‌شده، ظرفیت اعمال اقدامات بهداشتی توصیه‌شده مرتبط با مسافران را دارند (مانند سیستم ارجاع ایمن و انتقال مسافران بیمار به مراکز درمانی مناسب، همراه با تفاهم نامه‌ها، دستورالعمل‌های استاندارد، پرسنل آموزش‌دیده، تجهیزات و تبادل منظم اطلاعات بین نقاط ورود، مراجع بهداشتی و مراکز درمانی برای تمام نقاط ورود تعیین‌شده)؟</w:t>
            </w:r>
          </w:p>
        </w:tc>
        <w:tc>
          <w:tcPr>
            <w:tcW w:w="1673" w:type="dxa"/>
          </w:tcPr>
          <w:p w14:paraId="0A28D917"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2671" w:type="dxa"/>
          </w:tcPr>
          <w:p w14:paraId="5C1CFCB4"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1202" w:type="dxa"/>
          </w:tcPr>
          <w:p w14:paraId="5F176BD1"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2132" w:type="dxa"/>
          </w:tcPr>
          <w:p w14:paraId="20901662"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1043" w:type="dxa"/>
          </w:tcPr>
          <w:p w14:paraId="52B75ED4" w14:textId="77777777" w:rsidR="00AE4B7B" w:rsidRPr="0049754C" w:rsidRDefault="00AE4B7B" w:rsidP="00AE4B7B">
            <w:pPr>
              <w:pStyle w:val="ListParagraph"/>
              <w:bidi/>
              <w:spacing w:before="100" w:beforeAutospacing="1"/>
              <w:ind w:left="0"/>
              <w:rPr>
                <w:rFonts w:ascii="F_roya" w:eastAsia="Times New Roman" w:hAnsi="F_roya" w:cs="B Nazanin"/>
                <w:rtl/>
              </w:rPr>
            </w:pPr>
          </w:p>
        </w:tc>
      </w:tr>
      <w:tr w:rsidR="00AE4B7B" w:rsidRPr="0049754C" w14:paraId="32DBA9DB" w14:textId="77777777" w:rsidTr="00C65D2B">
        <w:trPr>
          <w:trHeight w:val="70"/>
        </w:trPr>
        <w:tc>
          <w:tcPr>
            <w:tcW w:w="694" w:type="dxa"/>
            <w:vAlign w:val="center"/>
          </w:tcPr>
          <w:p w14:paraId="102720DC" w14:textId="77777777" w:rsidR="00AE4B7B" w:rsidRPr="0049754C" w:rsidRDefault="00AE4B7B" w:rsidP="00AE4B7B">
            <w:pPr>
              <w:bidi/>
              <w:rPr>
                <w:rFonts w:ascii="F_roya" w:hAnsi="F_roya" w:cs="B Nazanin"/>
              </w:rPr>
            </w:pPr>
            <w:r w:rsidRPr="0049754C">
              <w:rPr>
                <w:rFonts w:ascii="F_roya" w:hAnsi="F_roya" w:cs="B Nazanin" w:hint="cs"/>
                <w:rtl/>
              </w:rPr>
              <w:t>4</w:t>
            </w:r>
          </w:p>
        </w:tc>
        <w:tc>
          <w:tcPr>
            <w:tcW w:w="4816" w:type="dxa"/>
          </w:tcPr>
          <w:p w14:paraId="35C05EF5" w14:textId="7E4DE653" w:rsidR="00AE4B7B" w:rsidRPr="0041343D" w:rsidRDefault="00AE4B7B" w:rsidP="0041343D">
            <w:pPr>
              <w:widowControl w:val="0"/>
              <w:autoSpaceDE w:val="0"/>
              <w:autoSpaceDN w:val="0"/>
              <w:bidi/>
              <w:jc w:val="lowKashida"/>
              <w:rPr>
                <w:rFonts w:cs="B Nazanin"/>
                <w:rtl/>
              </w:rPr>
            </w:pPr>
            <w:r w:rsidRPr="0041343D">
              <w:rPr>
                <w:rFonts w:cs="B Nazanin"/>
                <w:rtl/>
              </w:rPr>
              <w:t xml:space="preserve">آیا برنامه‌های پاسخ اضطراری بهداشت‌عمومی نقاط ورود تعیین‌شده در دو سال گذشته مورد آزمایش قرار گرفته‌اند (از طریق تمرین‌های شبیه‌سازی، مانورها، یا در یک رویداد واقعی)؟ در صورت مثبت بودن، آیا نتایج با ذی‌نفعان مرتبط به اشتراک </w:t>
            </w:r>
            <w:r w:rsidRPr="0041343D">
              <w:rPr>
                <w:rFonts w:cs="B Nazanin"/>
                <w:rtl/>
              </w:rPr>
              <w:lastRenderedPageBreak/>
              <w:t>گذاشته شده و به‌طور منظم به‌روزرسانی می‌شوند؟</w:t>
            </w:r>
          </w:p>
        </w:tc>
        <w:tc>
          <w:tcPr>
            <w:tcW w:w="1673" w:type="dxa"/>
          </w:tcPr>
          <w:p w14:paraId="3007AD54"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2671" w:type="dxa"/>
          </w:tcPr>
          <w:p w14:paraId="31913E91"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1202" w:type="dxa"/>
          </w:tcPr>
          <w:p w14:paraId="2C1A0C5B"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2132" w:type="dxa"/>
          </w:tcPr>
          <w:p w14:paraId="7E58C410" w14:textId="77777777" w:rsidR="00AE4B7B" w:rsidRPr="0049754C" w:rsidRDefault="00AE4B7B" w:rsidP="00AE4B7B">
            <w:pPr>
              <w:pStyle w:val="ListParagraph"/>
              <w:bidi/>
              <w:spacing w:before="100" w:beforeAutospacing="1"/>
              <w:ind w:left="0"/>
              <w:rPr>
                <w:rFonts w:ascii="F_roya" w:eastAsia="Times New Roman" w:hAnsi="F_roya" w:cs="B Nazanin"/>
                <w:rtl/>
              </w:rPr>
            </w:pPr>
          </w:p>
        </w:tc>
        <w:tc>
          <w:tcPr>
            <w:tcW w:w="1043" w:type="dxa"/>
          </w:tcPr>
          <w:p w14:paraId="2E66A52E" w14:textId="77777777" w:rsidR="00AE4B7B" w:rsidRPr="0049754C" w:rsidRDefault="00AE4B7B" w:rsidP="00AE4B7B">
            <w:pPr>
              <w:pStyle w:val="ListParagraph"/>
              <w:bidi/>
              <w:spacing w:before="100" w:beforeAutospacing="1"/>
              <w:ind w:left="0"/>
              <w:rPr>
                <w:rFonts w:ascii="F_roya" w:eastAsia="Times New Roman" w:hAnsi="F_roya" w:cs="B Nazanin"/>
                <w:rtl/>
              </w:rPr>
            </w:pPr>
          </w:p>
        </w:tc>
      </w:tr>
    </w:tbl>
    <w:p w14:paraId="63FAD7D1" w14:textId="5F16ED0E" w:rsidR="005A1329" w:rsidRPr="0049754C" w:rsidRDefault="005A1329" w:rsidP="005A1329">
      <w:pPr>
        <w:tabs>
          <w:tab w:val="right" w:pos="270"/>
        </w:tabs>
        <w:bidi/>
        <w:rPr>
          <w:rFonts w:cs="B Nazanin"/>
          <w:color w:val="2E74B5" w:themeColor="accent1" w:themeShade="BF"/>
          <w:sz w:val="24"/>
          <w:szCs w:val="24"/>
          <w:rtl/>
        </w:rPr>
      </w:pPr>
    </w:p>
    <w:p w14:paraId="293663C4" w14:textId="77777777" w:rsidR="00B67E6D" w:rsidRPr="0049754C" w:rsidRDefault="00B67E6D" w:rsidP="00B67E6D">
      <w:pPr>
        <w:bidi/>
        <w:rPr>
          <w:rFonts w:ascii="F_roya" w:eastAsia="Arial" w:hAnsi="F_roya" w:cs="B Titr"/>
          <w:color w:val="000000" w:themeColor="text1"/>
          <w:sz w:val="26"/>
          <w:szCs w:val="26"/>
        </w:rPr>
      </w:pPr>
      <w:bookmarkStart w:id="15" w:name="OLE_LINK91"/>
      <w:bookmarkStart w:id="16" w:name="OLE_LINK90"/>
      <w:r w:rsidRPr="00837B61">
        <w:rPr>
          <w:rFonts w:asciiTheme="majorBidi" w:eastAsia="Arial" w:hAnsiTheme="majorBidi" w:cs="B Titr"/>
          <w:b/>
          <w:bCs/>
          <w:color w:val="000000" w:themeColor="text1"/>
          <w:sz w:val="26"/>
          <w:szCs w:val="26"/>
        </w:rPr>
        <w:t>PoE3</w:t>
      </w:r>
      <w:r w:rsidRPr="0049754C">
        <w:rPr>
          <w:rFonts w:ascii="F_roya" w:eastAsia="Arial" w:hAnsi="F_roya" w:cs="B Titr" w:hint="cs"/>
          <w:color w:val="000000" w:themeColor="text1"/>
          <w:sz w:val="26"/>
          <w:szCs w:val="26"/>
          <w:rtl/>
        </w:rPr>
        <w:t>. رویکرد مبتنی بر ریسک در تدابیر مرتبط با سفرهای بین المللی</w:t>
      </w:r>
      <w:bookmarkEnd w:id="15"/>
      <w:bookmarkEnd w:id="16"/>
    </w:p>
    <w:tbl>
      <w:tblPr>
        <w:tblStyle w:val="TableGrid"/>
        <w:bidiVisual/>
        <w:tblW w:w="14192" w:type="dxa"/>
        <w:tblInd w:w="-821" w:type="dxa"/>
        <w:tblLook w:val="04A0" w:firstRow="1" w:lastRow="0" w:firstColumn="1" w:lastColumn="0" w:noHBand="0" w:noVBand="1"/>
      </w:tblPr>
      <w:tblGrid>
        <w:gridCol w:w="694"/>
        <w:gridCol w:w="4816"/>
        <w:gridCol w:w="1673"/>
        <w:gridCol w:w="2570"/>
        <w:gridCol w:w="1264"/>
        <w:gridCol w:w="2132"/>
        <w:gridCol w:w="1043"/>
      </w:tblGrid>
      <w:tr w:rsidR="003C0A2C" w:rsidRPr="0049754C" w14:paraId="7E555E5C" w14:textId="77777777" w:rsidTr="00C65D2B">
        <w:trPr>
          <w:trHeight w:val="70"/>
          <w:tblHeader/>
        </w:trPr>
        <w:tc>
          <w:tcPr>
            <w:tcW w:w="694" w:type="dxa"/>
            <w:shd w:val="clear" w:color="auto" w:fill="D9D9D9" w:themeFill="background1" w:themeFillShade="D9"/>
          </w:tcPr>
          <w:p w14:paraId="269E0CD4" w14:textId="77777777" w:rsidR="003C0A2C" w:rsidRPr="00C65D2B" w:rsidRDefault="003C0A2C" w:rsidP="00C65D2B">
            <w:pPr>
              <w:pStyle w:val="ListParagraph"/>
              <w:bidi/>
              <w:spacing w:before="100" w:beforeAutospacing="1"/>
              <w:ind w:left="0"/>
              <w:jc w:val="center"/>
              <w:rPr>
                <w:rFonts w:ascii="F_roya" w:hAnsi="F_roya" w:cs="B Titr"/>
                <w:sz w:val="22"/>
                <w:szCs w:val="22"/>
                <w:rtl/>
              </w:rPr>
            </w:pPr>
            <w:r w:rsidRPr="00C65D2B">
              <w:rPr>
                <w:rFonts w:ascii="F_roya" w:hAnsi="F_roya" w:cs="B Titr"/>
                <w:sz w:val="22"/>
                <w:szCs w:val="22"/>
                <w:rtl/>
              </w:rPr>
              <w:t>ردیف</w:t>
            </w:r>
          </w:p>
        </w:tc>
        <w:tc>
          <w:tcPr>
            <w:tcW w:w="4816" w:type="dxa"/>
            <w:shd w:val="clear" w:color="auto" w:fill="D9D9D9" w:themeFill="background1" w:themeFillShade="D9"/>
          </w:tcPr>
          <w:p w14:paraId="185EE474" w14:textId="3D463F84" w:rsidR="003C0A2C" w:rsidRPr="00C65D2B" w:rsidRDefault="00C65D2B" w:rsidP="00C65D2B">
            <w:pPr>
              <w:pStyle w:val="ListParagraph"/>
              <w:bidi/>
              <w:spacing w:before="100" w:beforeAutospacing="1"/>
              <w:ind w:left="0"/>
              <w:jc w:val="center"/>
              <w:rPr>
                <w:rFonts w:ascii="F_roya" w:hAnsi="F_roya" w:cs="B Titr"/>
                <w:sz w:val="22"/>
                <w:szCs w:val="22"/>
                <w:rtl/>
              </w:rPr>
            </w:pPr>
            <w:r>
              <w:rPr>
                <w:rFonts w:ascii="F_roya" w:hAnsi="F_roya" w:cs="B Titr"/>
                <w:sz w:val="22"/>
                <w:szCs w:val="22"/>
                <w:rtl/>
              </w:rPr>
              <w:t>عنوان</w:t>
            </w:r>
          </w:p>
        </w:tc>
        <w:tc>
          <w:tcPr>
            <w:tcW w:w="1673" w:type="dxa"/>
            <w:shd w:val="clear" w:color="auto" w:fill="D9D9D9" w:themeFill="background1" w:themeFillShade="D9"/>
          </w:tcPr>
          <w:p w14:paraId="3BC28484" w14:textId="27EFA24E" w:rsidR="003C0A2C" w:rsidRPr="00C65D2B" w:rsidRDefault="003C0A2C" w:rsidP="00C65D2B">
            <w:pPr>
              <w:pStyle w:val="ListParagraph"/>
              <w:bidi/>
              <w:spacing w:before="100" w:beforeAutospacing="1"/>
              <w:ind w:left="0"/>
              <w:jc w:val="center"/>
              <w:rPr>
                <w:rFonts w:ascii="F_roya" w:hAnsi="F_roya" w:cs="B Titr"/>
                <w:sz w:val="22"/>
                <w:szCs w:val="22"/>
                <w:rtl/>
              </w:rPr>
            </w:pPr>
            <w:r w:rsidRPr="00C65D2B">
              <w:rPr>
                <w:rFonts w:ascii="F_roya" w:hAnsi="F_roya" w:cs="B Titr"/>
                <w:sz w:val="22"/>
                <w:szCs w:val="22"/>
                <w:rtl/>
              </w:rPr>
              <w:t>نهاد/های</w:t>
            </w:r>
            <w:r w:rsidR="00C65D2B">
              <w:rPr>
                <w:rFonts w:ascii="F_roya" w:hAnsi="F_roya" w:cs="B Titr" w:hint="cs"/>
                <w:sz w:val="22"/>
                <w:szCs w:val="22"/>
                <w:rtl/>
              </w:rPr>
              <w:t xml:space="preserve"> </w:t>
            </w:r>
            <w:r w:rsidRPr="00C65D2B">
              <w:rPr>
                <w:rFonts w:ascii="F_roya" w:hAnsi="F_roya" w:cs="B Titr"/>
                <w:sz w:val="22"/>
                <w:szCs w:val="22"/>
                <w:rtl/>
              </w:rPr>
              <w:t>متولی</w:t>
            </w:r>
          </w:p>
        </w:tc>
        <w:tc>
          <w:tcPr>
            <w:tcW w:w="2570" w:type="dxa"/>
            <w:shd w:val="clear" w:color="auto" w:fill="D9D9D9" w:themeFill="background1" w:themeFillShade="D9"/>
          </w:tcPr>
          <w:p w14:paraId="30628D40" w14:textId="77777777" w:rsidR="003C0A2C" w:rsidRPr="00C65D2B" w:rsidRDefault="003C0A2C" w:rsidP="00C65D2B">
            <w:pPr>
              <w:pStyle w:val="ListParagraph"/>
              <w:bidi/>
              <w:spacing w:before="100" w:beforeAutospacing="1"/>
              <w:ind w:left="0"/>
              <w:jc w:val="center"/>
              <w:rPr>
                <w:rFonts w:ascii="F_roya" w:hAnsi="F_roya" w:cs="B Titr"/>
                <w:sz w:val="22"/>
                <w:szCs w:val="22"/>
                <w:rtl/>
              </w:rPr>
            </w:pPr>
            <w:r w:rsidRPr="00C65D2B">
              <w:rPr>
                <w:rFonts w:ascii="F_roya" w:hAnsi="F_roya" w:cs="B Titr"/>
                <w:sz w:val="22"/>
                <w:szCs w:val="22"/>
                <w:rtl/>
              </w:rPr>
              <w:t>پاسخ سوال</w:t>
            </w:r>
          </w:p>
        </w:tc>
        <w:tc>
          <w:tcPr>
            <w:tcW w:w="1264" w:type="dxa"/>
            <w:shd w:val="clear" w:color="auto" w:fill="D9D9D9" w:themeFill="background1" w:themeFillShade="D9"/>
          </w:tcPr>
          <w:p w14:paraId="4FD1AD29" w14:textId="77777777" w:rsidR="003C0A2C" w:rsidRPr="00C65D2B" w:rsidRDefault="003C0A2C" w:rsidP="00C65D2B">
            <w:pPr>
              <w:pStyle w:val="ListParagraph"/>
              <w:bidi/>
              <w:spacing w:before="100" w:beforeAutospacing="1"/>
              <w:ind w:left="0"/>
              <w:jc w:val="center"/>
              <w:rPr>
                <w:rFonts w:ascii="F_roya" w:hAnsi="F_roya" w:cs="B Titr"/>
                <w:sz w:val="22"/>
                <w:szCs w:val="22"/>
                <w:rtl/>
              </w:rPr>
            </w:pPr>
            <w:r w:rsidRPr="00C65D2B">
              <w:rPr>
                <w:rFonts w:ascii="F_roya" w:hAnsi="F_roya" w:cs="B Titr"/>
                <w:sz w:val="22"/>
                <w:szCs w:val="22"/>
                <w:rtl/>
              </w:rPr>
              <w:t>مستندات</w:t>
            </w:r>
          </w:p>
        </w:tc>
        <w:tc>
          <w:tcPr>
            <w:tcW w:w="2132" w:type="dxa"/>
            <w:shd w:val="clear" w:color="auto" w:fill="D9D9D9" w:themeFill="background1" w:themeFillShade="D9"/>
          </w:tcPr>
          <w:p w14:paraId="39ECE0BA" w14:textId="77777777" w:rsidR="003C0A2C" w:rsidRPr="00C65D2B" w:rsidRDefault="003C0A2C" w:rsidP="00C65D2B">
            <w:pPr>
              <w:pStyle w:val="ListParagraph"/>
              <w:bidi/>
              <w:spacing w:before="100" w:beforeAutospacing="1"/>
              <w:ind w:left="0"/>
              <w:jc w:val="center"/>
              <w:rPr>
                <w:rFonts w:ascii="F_roya" w:hAnsi="F_roya" w:cs="B Titr"/>
                <w:sz w:val="22"/>
                <w:szCs w:val="22"/>
                <w:rtl/>
              </w:rPr>
            </w:pPr>
            <w:r w:rsidRPr="00C65D2B">
              <w:rPr>
                <w:rFonts w:ascii="F_roya" w:hAnsi="F_roya" w:cs="B Titr"/>
                <w:sz w:val="22"/>
                <w:szCs w:val="22"/>
                <w:rtl/>
              </w:rPr>
              <w:t>مستندات ناقص</w:t>
            </w:r>
          </w:p>
        </w:tc>
        <w:tc>
          <w:tcPr>
            <w:tcW w:w="1043" w:type="dxa"/>
            <w:shd w:val="clear" w:color="auto" w:fill="D9D9D9" w:themeFill="background1" w:themeFillShade="D9"/>
          </w:tcPr>
          <w:p w14:paraId="4F760973" w14:textId="77777777" w:rsidR="003C0A2C" w:rsidRPr="00C65D2B" w:rsidRDefault="003C0A2C" w:rsidP="00C65D2B">
            <w:pPr>
              <w:pStyle w:val="ListParagraph"/>
              <w:bidi/>
              <w:spacing w:before="100" w:beforeAutospacing="1"/>
              <w:ind w:left="0"/>
              <w:jc w:val="center"/>
              <w:rPr>
                <w:rFonts w:ascii="F_roya" w:hAnsi="F_roya" w:cs="B Titr"/>
                <w:sz w:val="22"/>
                <w:szCs w:val="22"/>
                <w:rtl/>
              </w:rPr>
            </w:pPr>
            <w:r w:rsidRPr="00C65D2B">
              <w:rPr>
                <w:rFonts w:ascii="F_roya" w:hAnsi="F_roya" w:cs="B Titr"/>
                <w:sz w:val="22"/>
                <w:szCs w:val="22"/>
                <w:rtl/>
              </w:rPr>
              <w:t>امتیاز</w:t>
            </w:r>
          </w:p>
        </w:tc>
      </w:tr>
      <w:tr w:rsidR="003C0A2C" w:rsidRPr="0049754C" w14:paraId="4B40F3AF" w14:textId="77777777" w:rsidTr="00C65D2B">
        <w:trPr>
          <w:trHeight w:val="1547"/>
        </w:trPr>
        <w:tc>
          <w:tcPr>
            <w:tcW w:w="694" w:type="dxa"/>
            <w:vAlign w:val="center"/>
          </w:tcPr>
          <w:p w14:paraId="2C11EA9B" w14:textId="77777777" w:rsidR="003C0A2C" w:rsidRPr="00C65D2B" w:rsidRDefault="003C0A2C" w:rsidP="00171078">
            <w:pPr>
              <w:bidi/>
              <w:rPr>
                <w:rFonts w:ascii="F_roya" w:hAnsi="F_roya" w:cs="B Nazanin"/>
              </w:rPr>
            </w:pPr>
            <w:r w:rsidRPr="00C65D2B">
              <w:rPr>
                <w:rFonts w:ascii="F_roya" w:hAnsi="F_roya" w:cs="B Nazanin" w:hint="cs"/>
                <w:rtl/>
              </w:rPr>
              <w:t>1</w:t>
            </w:r>
          </w:p>
        </w:tc>
        <w:tc>
          <w:tcPr>
            <w:tcW w:w="4816" w:type="dxa"/>
          </w:tcPr>
          <w:p w14:paraId="46620776" w14:textId="77777777" w:rsidR="003C0A2C" w:rsidRPr="0041343D" w:rsidRDefault="00B67E6D" w:rsidP="00C65D2B">
            <w:pPr>
              <w:widowControl w:val="0"/>
              <w:autoSpaceDE w:val="0"/>
              <w:autoSpaceDN w:val="0"/>
              <w:bidi/>
              <w:jc w:val="lowKashida"/>
              <w:rPr>
                <w:rFonts w:cs="B Nazanin"/>
              </w:rPr>
            </w:pPr>
            <w:r w:rsidRPr="0041343D">
              <w:rPr>
                <w:rFonts w:cs="B Nazanin" w:hint="cs"/>
                <w:rtl/>
              </w:rPr>
              <w:t>آیا کشور دارای فرآیند ملی چندبخشی با مکانیسم‌های مشخص است که تمام بخش‌های مرتبط (مانند بهداشت، حمل‌ونقل، مهاجرت، گمرک) را درگیر می‌کند تا تصمیمات سیاستی در مورد اقدامات مرتبط با سفرهای بین‌المللی برای پاسخ به رویدادهای بهداشت‌عمومی (مانند غربالگری خروج/ورود، ردیابی تماس، آزمایش، قرنطینه) اتخاذ شود؟</w:t>
            </w:r>
          </w:p>
        </w:tc>
        <w:tc>
          <w:tcPr>
            <w:tcW w:w="1673" w:type="dxa"/>
          </w:tcPr>
          <w:p w14:paraId="39C51AD3" w14:textId="77777777" w:rsidR="003C0A2C" w:rsidRPr="0049754C" w:rsidRDefault="003C0A2C" w:rsidP="00171078">
            <w:pPr>
              <w:bidi/>
              <w:jc w:val="center"/>
              <w:rPr>
                <w:rFonts w:ascii="F_roya" w:hAnsi="F_roya" w:cs="B Nazanin"/>
              </w:rPr>
            </w:pPr>
          </w:p>
        </w:tc>
        <w:tc>
          <w:tcPr>
            <w:tcW w:w="2570" w:type="dxa"/>
          </w:tcPr>
          <w:p w14:paraId="59A2EC23" w14:textId="77777777" w:rsidR="003C0A2C" w:rsidRPr="0049754C" w:rsidRDefault="003C0A2C" w:rsidP="00171078">
            <w:pPr>
              <w:bidi/>
              <w:jc w:val="center"/>
              <w:rPr>
                <w:rFonts w:ascii="F_roya" w:hAnsi="F_roya" w:cs="B Nazanin"/>
              </w:rPr>
            </w:pPr>
          </w:p>
        </w:tc>
        <w:tc>
          <w:tcPr>
            <w:tcW w:w="1264" w:type="dxa"/>
          </w:tcPr>
          <w:p w14:paraId="5A49F299" w14:textId="77777777" w:rsidR="003C0A2C" w:rsidRPr="0049754C" w:rsidRDefault="003C0A2C" w:rsidP="00171078">
            <w:pPr>
              <w:bidi/>
              <w:jc w:val="center"/>
              <w:rPr>
                <w:rFonts w:ascii="F_roya" w:hAnsi="F_roya" w:cs="B Nazanin"/>
              </w:rPr>
            </w:pPr>
          </w:p>
        </w:tc>
        <w:tc>
          <w:tcPr>
            <w:tcW w:w="2132" w:type="dxa"/>
          </w:tcPr>
          <w:p w14:paraId="61ECC965" w14:textId="77777777" w:rsidR="003C0A2C" w:rsidRPr="0049754C" w:rsidRDefault="003C0A2C" w:rsidP="00171078">
            <w:pPr>
              <w:bidi/>
              <w:jc w:val="center"/>
              <w:rPr>
                <w:rFonts w:ascii="F_roya" w:hAnsi="F_roya" w:cs="B Nazanin"/>
              </w:rPr>
            </w:pPr>
          </w:p>
        </w:tc>
        <w:tc>
          <w:tcPr>
            <w:tcW w:w="1043" w:type="dxa"/>
          </w:tcPr>
          <w:p w14:paraId="53F72485" w14:textId="77777777" w:rsidR="003C0A2C" w:rsidRPr="0049754C" w:rsidRDefault="003C0A2C" w:rsidP="00171078">
            <w:pPr>
              <w:bidi/>
              <w:jc w:val="center"/>
              <w:rPr>
                <w:rFonts w:ascii="F_roya" w:hAnsi="F_roya" w:cs="B Nazanin"/>
              </w:rPr>
            </w:pPr>
          </w:p>
        </w:tc>
      </w:tr>
      <w:tr w:rsidR="003C0A2C" w:rsidRPr="0049754C" w14:paraId="3F70D640" w14:textId="77777777" w:rsidTr="00C65D2B">
        <w:trPr>
          <w:trHeight w:val="1007"/>
        </w:trPr>
        <w:tc>
          <w:tcPr>
            <w:tcW w:w="694" w:type="dxa"/>
            <w:vAlign w:val="center"/>
          </w:tcPr>
          <w:p w14:paraId="15D15399" w14:textId="77777777" w:rsidR="003C0A2C" w:rsidRPr="00C65D2B" w:rsidRDefault="003C0A2C" w:rsidP="00171078">
            <w:pPr>
              <w:bidi/>
              <w:rPr>
                <w:rFonts w:ascii="F_roya" w:hAnsi="F_roya" w:cs="B Nazanin"/>
              </w:rPr>
            </w:pPr>
            <w:r w:rsidRPr="00C65D2B">
              <w:rPr>
                <w:rFonts w:ascii="F_roya" w:hAnsi="F_roya" w:cs="B Nazanin"/>
                <w:rtl/>
              </w:rPr>
              <w:t>2</w:t>
            </w:r>
          </w:p>
        </w:tc>
        <w:tc>
          <w:tcPr>
            <w:tcW w:w="4816" w:type="dxa"/>
          </w:tcPr>
          <w:p w14:paraId="1A80D1F3" w14:textId="77777777" w:rsidR="003C0A2C" w:rsidRPr="0041343D" w:rsidRDefault="00B67E6D" w:rsidP="00C65D2B">
            <w:pPr>
              <w:widowControl w:val="0"/>
              <w:autoSpaceDE w:val="0"/>
              <w:autoSpaceDN w:val="0"/>
              <w:bidi/>
              <w:jc w:val="lowKashida"/>
              <w:rPr>
                <w:rFonts w:cs="B Nazanin"/>
              </w:rPr>
            </w:pPr>
            <w:r w:rsidRPr="0041343D">
              <w:rPr>
                <w:rFonts w:cs="B Nazanin" w:hint="cs"/>
                <w:rtl/>
              </w:rPr>
              <w:t>آیا کشور به‌صورت منظم ارزیابی ریسک انجام می‌دهد تا اطمینان حاصل کند که چنین تصمیماتی درباره اقدامات مرتبط با سفرهای بین‌المللی متناسب با ریسک بهداشت‌عمومی است؟</w:t>
            </w:r>
          </w:p>
        </w:tc>
        <w:tc>
          <w:tcPr>
            <w:tcW w:w="1673" w:type="dxa"/>
          </w:tcPr>
          <w:p w14:paraId="5B03280C"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2570" w:type="dxa"/>
          </w:tcPr>
          <w:p w14:paraId="23244D39"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1264" w:type="dxa"/>
          </w:tcPr>
          <w:p w14:paraId="42B336A9"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2132" w:type="dxa"/>
          </w:tcPr>
          <w:p w14:paraId="7044B8A6"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1043" w:type="dxa"/>
          </w:tcPr>
          <w:p w14:paraId="176CAE8B" w14:textId="77777777" w:rsidR="003C0A2C" w:rsidRPr="0049754C" w:rsidRDefault="003C0A2C" w:rsidP="00171078">
            <w:pPr>
              <w:pStyle w:val="ListParagraph"/>
              <w:bidi/>
              <w:spacing w:before="100" w:beforeAutospacing="1"/>
              <w:ind w:left="0"/>
              <w:rPr>
                <w:rFonts w:ascii="F_roya" w:eastAsia="Times New Roman" w:hAnsi="F_roya" w:cs="B Nazanin"/>
                <w:rtl/>
              </w:rPr>
            </w:pPr>
          </w:p>
        </w:tc>
      </w:tr>
      <w:tr w:rsidR="003C0A2C" w:rsidRPr="0049754C" w14:paraId="7C602C84" w14:textId="77777777" w:rsidTr="00C65D2B">
        <w:trPr>
          <w:trHeight w:val="998"/>
        </w:trPr>
        <w:tc>
          <w:tcPr>
            <w:tcW w:w="694" w:type="dxa"/>
            <w:vAlign w:val="center"/>
          </w:tcPr>
          <w:p w14:paraId="66D8213A" w14:textId="77777777" w:rsidR="003C0A2C" w:rsidRPr="00C65D2B" w:rsidRDefault="003C0A2C" w:rsidP="00171078">
            <w:pPr>
              <w:bidi/>
              <w:rPr>
                <w:rFonts w:ascii="F_roya" w:hAnsi="F_roya" w:cs="B Nazanin"/>
              </w:rPr>
            </w:pPr>
            <w:r w:rsidRPr="00C65D2B">
              <w:rPr>
                <w:rFonts w:ascii="F_roya" w:hAnsi="F_roya" w:cs="B Nazanin" w:hint="cs"/>
                <w:rtl/>
              </w:rPr>
              <w:t>1-2</w:t>
            </w:r>
          </w:p>
        </w:tc>
        <w:tc>
          <w:tcPr>
            <w:tcW w:w="4816" w:type="dxa"/>
          </w:tcPr>
          <w:p w14:paraId="0C7F8EF5" w14:textId="77777777" w:rsidR="003C0A2C" w:rsidRPr="0041343D" w:rsidRDefault="00B67E6D" w:rsidP="00171078">
            <w:pPr>
              <w:pStyle w:val="ListParagraph"/>
              <w:widowControl w:val="0"/>
              <w:autoSpaceDE w:val="0"/>
              <w:autoSpaceDN w:val="0"/>
              <w:bidi/>
              <w:ind w:left="0"/>
              <w:jc w:val="both"/>
              <w:rPr>
                <w:rFonts w:cs="B Nazanin"/>
              </w:rPr>
            </w:pPr>
            <w:r w:rsidRPr="0041343D">
              <w:rPr>
                <w:rFonts w:cs="B Nazanin" w:hint="cs"/>
                <w:rtl/>
              </w:rPr>
              <w:t xml:space="preserve"> آیا سیستم‌ها و کارکنانی وجود دارند که داده‌های مربوط به مسافران یا تحرک جمعیت را در سطوح ملی، استانی، محلی و/یا مبادی مرزی جمع‌آوری، مدیریت، تحلیل، تفسیر و بر اساس آنها اقدام کنند تا مناطق پرخطر از نظر گسترش بیماری‌های مسری شناسایی شوند؟</w:t>
            </w:r>
          </w:p>
        </w:tc>
        <w:tc>
          <w:tcPr>
            <w:tcW w:w="1673" w:type="dxa"/>
          </w:tcPr>
          <w:p w14:paraId="149BFB2A"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2570" w:type="dxa"/>
          </w:tcPr>
          <w:p w14:paraId="3EFF298A"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1264" w:type="dxa"/>
          </w:tcPr>
          <w:p w14:paraId="5DE95E36"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2132" w:type="dxa"/>
          </w:tcPr>
          <w:p w14:paraId="5CD0179B"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1043" w:type="dxa"/>
          </w:tcPr>
          <w:p w14:paraId="362674EB" w14:textId="77777777" w:rsidR="003C0A2C" w:rsidRPr="0049754C" w:rsidRDefault="003C0A2C" w:rsidP="00171078">
            <w:pPr>
              <w:pStyle w:val="ListParagraph"/>
              <w:bidi/>
              <w:spacing w:before="100" w:beforeAutospacing="1"/>
              <w:ind w:left="0"/>
              <w:rPr>
                <w:rFonts w:ascii="F_roya" w:eastAsia="Times New Roman" w:hAnsi="F_roya" w:cs="B Nazanin"/>
                <w:rtl/>
              </w:rPr>
            </w:pPr>
          </w:p>
        </w:tc>
      </w:tr>
      <w:tr w:rsidR="003C0A2C" w:rsidRPr="0049754C" w14:paraId="49492B4C" w14:textId="77777777" w:rsidTr="00C65D2B">
        <w:trPr>
          <w:trHeight w:val="485"/>
        </w:trPr>
        <w:tc>
          <w:tcPr>
            <w:tcW w:w="694" w:type="dxa"/>
            <w:vAlign w:val="center"/>
          </w:tcPr>
          <w:p w14:paraId="1098B94B" w14:textId="77777777" w:rsidR="003C0A2C" w:rsidRPr="0049754C" w:rsidRDefault="00B67E6D" w:rsidP="00171078">
            <w:pPr>
              <w:bidi/>
              <w:rPr>
                <w:rFonts w:ascii="F_roya" w:hAnsi="F_roya" w:cs="B Titr"/>
              </w:rPr>
            </w:pPr>
            <w:r w:rsidRPr="0049754C">
              <w:rPr>
                <w:rFonts w:ascii="F_roya" w:hAnsi="F_roya" w:cs="B Titr"/>
              </w:rPr>
              <w:t>2-2</w:t>
            </w:r>
          </w:p>
        </w:tc>
        <w:tc>
          <w:tcPr>
            <w:tcW w:w="4816" w:type="dxa"/>
          </w:tcPr>
          <w:p w14:paraId="4E09371B" w14:textId="7E9A060B" w:rsidR="003C0A2C" w:rsidRPr="0041343D" w:rsidRDefault="00B67E6D" w:rsidP="00171078">
            <w:pPr>
              <w:pStyle w:val="ListParagraph"/>
              <w:widowControl w:val="0"/>
              <w:autoSpaceDE w:val="0"/>
              <w:autoSpaceDN w:val="0"/>
              <w:bidi/>
              <w:ind w:left="0"/>
              <w:jc w:val="both"/>
              <w:rPr>
                <w:rFonts w:cs="B Nazanin"/>
              </w:rPr>
            </w:pPr>
            <w:r w:rsidRPr="0041343D">
              <w:rPr>
                <w:rFonts w:cs="B Nazanin" w:hint="cs"/>
                <w:rtl/>
              </w:rPr>
              <w:t xml:space="preserve"> آیا اطلاعات جمع‌آوری‌شده توسط کارکنان مبادی مرزی درباره ترافیک بین‌المللی مرتبط با رویدادهای بهداشت‌عمومی که در مبادی مرزی، مراکز درمانی م</w:t>
            </w:r>
            <w:r w:rsidR="0041343D">
              <w:rPr>
                <w:rFonts w:cs="B Nazanin" w:hint="cs"/>
                <w:rtl/>
              </w:rPr>
              <w:t>حلی، از طریق سیستم‌های مراقبت (</w:t>
            </w:r>
            <w:r w:rsidRPr="0041343D">
              <w:rPr>
                <w:rFonts w:cs="B Nazanin" w:hint="cs"/>
                <w:rtl/>
              </w:rPr>
              <w:t xml:space="preserve">سورویلانس) مبتنی بر جامعه </w:t>
            </w:r>
            <w:r w:rsidRPr="0041343D">
              <w:rPr>
                <w:rFonts w:cs="B Nazanin"/>
              </w:rPr>
              <w:t>(CBS)</w:t>
            </w:r>
            <w:r w:rsidRPr="0041343D">
              <w:rPr>
                <w:rFonts w:cs="B Nazanin" w:hint="cs"/>
                <w:rtl/>
              </w:rPr>
              <w:t xml:space="preserve"> یا سایر مکانیسم‌ها شناسایی شده‌اند، وجود دارد؟</w:t>
            </w:r>
          </w:p>
        </w:tc>
        <w:tc>
          <w:tcPr>
            <w:tcW w:w="1673" w:type="dxa"/>
          </w:tcPr>
          <w:p w14:paraId="5293DDE0"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2570" w:type="dxa"/>
          </w:tcPr>
          <w:p w14:paraId="0DB3B6C4"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1264" w:type="dxa"/>
          </w:tcPr>
          <w:p w14:paraId="42772F41"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2132" w:type="dxa"/>
          </w:tcPr>
          <w:p w14:paraId="715CB756"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1043" w:type="dxa"/>
          </w:tcPr>
          <w:p w14:paraId="0CF25F92" w14:textId="77777777" w:rsidR="003C0A2C" w:rsidRPr="0049754C" w:rsidRDefault="003C0A2C" w:rsidP="00171078">
            <w:pPr>
              <w:pStyle w:val="ListParagraph"/>
              <w:bidi/>
              <w:spacing w:before="100" w:beforeAutospacing="1"/>
              <w:ind w:left="0"/>
              <w:rPr>
                <w:rFonts w:ascii="F_roya" w:eastAsia="Times New Roman" w:hAnsi="F_roya" w:cs="B Nazanin"/>
                <w:rtl/>
              </w:rPr>
            </w:pPr>
          </w:p>
        </w:tc>
      </w:tr>
      <w:tr w:rsidR="003C0A2C" w:rsidRPr="0049754C" w14:paraId="798AE910" w14:textId="77777777" w:rsidTr="00C65D2B">
        <w:trPr>
          <w:trHeight w:val="773"/>
        </w:trPr>
        <w:tc>
          <w:tcPr>
            <w:tcW w:w="694" w:type="dxa"/>
            <w:vAlign w:val="center"/>
          </w:tcPr>
          <w:p w14:paraId="170ED27C" w14:textId="77777777" w:rsidR="003C0A2C" w:rsidRPr="0049754C" w:rsidRDefault="00B67E6D" w:rsidP="00171078">
            <w:pPr>
              <w:bidi/>
              <w:rPr>
                <w:rFonts w:ascii="F_roya" w:hAnsi="F_roya" w:cs="B Titr"/>
              </w:rPr>
            </w:pPr>
            <w:r w:rsidRPr="0049754C">
              <w:rPr>
                <w:rFonts w:ascii="F_roya" w:hAnsi="F_roya" w:cs="B Titr"/>
              </w:rPr>
              <w:lastRenderedPageBreak/>
              <w:t>3</w:t>
            </w:r>
          </w:p>
        </w:tc>
        <w:tc>
          <w:tcPr>
            <w:tcW w:w="4816" w:type="dxa"/>
          </w:tcPr>
          <w:p w14:paraId="4479F53E" w14:textId="5BF3209D" w:rsidR="003C0A2C" w:rsidRPr="00C65D2B" w:rsidRDefault="00B67E6D" w:rsidP="00C65D2B">
            <w:pPr>
              <w:widowControl w:val="0"/>
              <w:autoSpaceDE w:val="0"/>
              <w:autoSpaceDN w:val="0"/>
              <w:bidi/>
              <w:jc w:val="lowKashida"/>
              <w:rPr>
                <w:rFonts w:cs="B Nazanin"/>
              </w:rPr>
            </w:pPr>
            <w:r w:rsidRPr="0049754C">
              <w:rPr>
                <w:rFonts w:cs="B Nazanin" w:hint="cs"/>
                <w:rtl/>
              </w:rPr>
              <w:t>در زمینه مرزهای زمینی، آیا اطلاعات مربوط به تحرک جمعیت جمع‌آوری می‌شود و آیا توافقنامه‌ها و/یا رویه‌های عملیاتی با یک یا چند کشور همسایه برای رسمیت بخشیدن به تبادل اطلاعات و انتظارات ارتباطی فرامرزی توسعه یافته است؟</w:t>
            </w:r>
          </w:p>
        </w:tc>
        <w:tc>
          <w:tcPr>
            <w:tcW w:w="1673" w:type="dxa"/>
          </w:tcPr>
          <w:p w14:paraId="577886B5"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2570" w:type="dxa"/>
          </w:tcPr>
          <w:p w14:paraId="45D4B6E1"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1264" w:type="dxa"/>
          </w:tcPr>
          <w:p w14:paraId="0C78A983"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2132" w:type="dxa"/>
          </w:tcPr>
          <w:p w14:paraId="0C0BBCEB"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1043" w:type="dxa"/>
          </w:tcPr>
          <w:p w14:paraId="395B2AEF" w14:textId="77777777" w:rsidR="003C0A2C" w:rsidRPr="0049754C" w:rsidRDefault="003C0A2C" w:rsidP="00171078">
            <w:pPr>
              <w:pStyle w:val="ListParagraph"/>
              <w:bidi/>
              <w:spacing w:before="100" w:beforeAutospacing="1"/>
              <w:ind w:left="0"/>
              <w:rPr>
                <w:rFonts w:ascii="F_roya" w:eastAsia="Times New Roman" w:hAnsi="F_roya" w:cs="B Nazanin"/>
                <w:rtl/>
              </w:rPr>
            </w:pPr>
          </w:p>
        </w:tc>
      </w:tr>
      <w:tr w:rsidR="003C0A2C" w:rsidRPr="0049754C" w14:paraId="57F1755A" w14:textId="77777777" w:rsidTr="00C65D2B">
        <w:trPr>
          <w:trHeight w:val="70"/>
        </w:trPr>
        <w:tc>
          <w:tcPr>
            <w:tcW w:w="694" w:type="dxa"/>
            <w:vAlign w:val="center"/>
          </w:tcPr>
          <w:p w14:paraId="611C0DA3" w14:textId="77777777" w:rsidR="003C0A2C" w:rsidRPr="0049754C" w:rsidRDefault="00B67E6D" w:rsidP="00B67E6D">
            <w:pPr>
              <w:bidi/>
              <w:rPr>
                <w:rFonts w:ascii="F_roya" w:hAnsi="F_roya" w:cs="B Titr"/>
                <w:rtl/>
              </w:rPr>
            </w:pPr>
            <w:r w:rsidRPr="0049754C">
              <w:rPr>
                <w:rFonts w:ascii="F_roya" w:hAnsi="F_roya" w:cs="B Titr"/>
              </w:rPr>
              <w:t>4</w:t>
            </w:r>
          </w:p>
        </w:tc>
        <w:tc>
          <w:tcPr>
            <w:tcW w:w="4816" w:type="dxa"/>
          </w:tcPr>
          <w:p w14:paraId="0C4405C0" w14:textId="77777777" w:rsidR="003C0A2C" w:rsidRPr="0049754C" w:rsidRDefault="00B67E6D" w:rsidP="00C65D2B">
            <w:pPr>
              <w:widowControl w:val="0"/>
              <w:autoSpaceDE w:val="0"/>
              <w:autoSpaceDN w:val="0"/>
              <w:bidi/>
              <w:jc w:val="lowKashida"/>
              <w:rPr>
                <w:rFonts w:cs="B Nazanin"/>
                <w:rtl/>
                <w:lang w:bidi="fa-IR"/>
              </w:rPr>
            </w:pPr>
            <w:r w:rsidRPr="0049754C">
              <w:rPr>
                <w:rFonts w:cs="B Nazanin" w:hint="cs"/>
                <w:rtl/>
              </w:rPr>
              <w:t xml:space="preserve">آیا مکانیسم‌ها و ابزار خاصی مانند دستورالعمل‌ها و رویه‌های استاندارد عملیاتی </w:t>
            </w:r>
            <w:r w:rsidRPr="0049754C">
              <w:rPr>
                <w:rFonts w:cs="B Nazanin"/>
              </w:rPr>
              <w:t>(SOPs)</w:t>
            </w:r>
            <w:r w:rsidRPr="0049754C">
              <w:rPr>
                <w:rFonts w:cs="B Nazanin" w:hint="cs"/>
                <w:rtl/>
              </w:rPr>
              <w:t xml:space="preserve"> برای اجرای اقدامات مرتبط با سفرهای بین‌المللی تدوین شده است</w:t>
            </w:r>
            <w:r w:rsidRPr="0049754C">
              <w:rPr>
                <w:rFonts w:cs="B Nazanin" w:hint="cs"/>
                <w:rtl/>
                <w:lang w:bidi="fa-IR"/>
              </w:rPr>
              <w:t>؟</w:t>
            </w:r>
          </w:p>
        </w:tc>
        <w:tc>
          <w:tcPr>
            <w:tcW w:w="1673" w:type="dxa"/>
          </w:tcPr>
          <w:p w14:paraId="289D60EE"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2570" w:type="dxa"/>
          </w:tcPr>
          <w:p w14:paraId="389C5D8F"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1264" w:type="dxa"/>
          </w:tcPr>
          <w:p w14:paraId="61BDFB48"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2132" w:type="dxa"/>
          </w:tcPr>
          <w:p w14:paraId="505DEC2C"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1043" w:type="dxa"/>
          </w:tcPr>
          <w:p w14:paraId="3E3A26DB" w14:textId="77777777" w:rsidR="003C0A2C" w:rsidRPr="0049754C" w:rsidRDefault="003C0A2C" w:rsidP="00171078">
            <w:pPr>
              <w:pStyle w:val="ListParagraph"/>
              <w:bidi/>
              <w:spacing w:before="100" w:beforeAutospacing="1"/>
              <w:ind w:left="0"/>
              <w:rPr>
                <w:rFonts w:ascii="F_roya" w:eastAsia="Times New Roman" w:hAnsi="F_roya" w:cs="B Nazanin"/>
                <w:rtl/>
              </w:rPr>
            </w:pPr>
          </w:p>
        </w:tc>
      </w:tr>
      <w:tr w:rsidR="003C0A2C" w:rsidRPr="0049754C" w14:paraId="7375633A" w14:textId="77777777" w:rsidTr="00C65D2B">
        <w:trPr>
          <w:trHeight w:val="70"/>
        </w:trPr>
        <w:tc>
          <w:tcPr>
            <w:tcW w:w="694" w:type="dxa"/>
            <w:vAlign w:val="center"/>
          </w:tcPr>
          <w:p w14:paraId="652FD6B5" w14:textId="77777777" w:rsidR="003C0A2C" w:rsidRPr="00C65D2B" w:rsidRDefault="00442621" w:rsidP="00171078">
            <w:pPr>
              <w:bidi/>
              <w:rPr>
                <w:rFonts w:ascii="F_roya" w:hAnsi="F_roya" w:cs="B Nazanin"/>
                <w:rtl/>
              </w:rPr>
            </w:pPr>
            <w:r w:rsidRPr="00C65D2B">
              <w:rPr>
                <w:rFonts w:ascii="F_roya" w:hAnsi="F_roya" w:cs="B Nazanin" w:hint="cs"/>
                <w:rtl/>
              </w:rPr>
              <w:t>5</w:t>
            </w:r>
          </w:p>
        </w:tc>
        <w:tc>
          <w:tcPr>
            <w:tcW w:w="4816" w:type="dxa"/>
          </w:tcPr>
          <w:p w14:paraId="774CD5DC" w14:textId="77777777" w:rsidR="003C0A2C" w:rsidRPr="0049754C" w:rsidRDefault="00B67E6D" w:rsidP="00C65D2B">
            <w:pPr>
              <w:widowControl w:val="0"/>
              <w:autoSpaceDE w:val="0"/>
              <w:autoSpaceDN w:val="0"/>
              <w:bidi/>
              <w:jc w:val="lowKashida"/>
              <w:rPr>
                <w:rFonts w:cs="B Nazanin"/>
                <w:rtl/>
              </w:rPr>
            </w:pPr>
            <w:r w:rsidRPr="0049754C">
              <w:rPr>
                <w:rFonts w:cs="B Nazanin" w:hint="cs"/>
                <w:rtl/>
              </w:rPr>
              <w:t>آیا فرآیند ملی چندبخشی، اعمال اقدامات را در سطوح ملی، استانی و محلی در نظر می‌گیرد؟</w:t>
            </w:r>
          </w:p>
        </w:tc>
        <w:tc>
          <w:tcPr>
            <w:tcW w:w="1673" w:type="dxa"/>
          </w:tcPr>
          <w:p w14:paraId="59B55FA4"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2570" w:type="dxa"/>
          </w:tcPr>
          <w:p w14:paraId="1E230733"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1264" w:type="dxa"/>
          </w:tcPr>
          <w:p w14:paraId="40D7E33A"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2132" w:type="dxa"/>
          </w:tcPr>
          <w:p w14:paraId="35350EA6"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1043" w:type="dxa"/>
          </w:tcPr>
          <w:p w14:paraId="4F7FC355" w14:textId="77777777" w:rsidR="003C0A2C" w:rsidRPr="0049754C" w:rsidRDefault="003C0A2C" w:rsidP="00171078">
            <w:pPr>
              <w:pStyle w:val="ListParagraph"/>
              <w:bidi/>
              <w:spacing w:before="100" w:beforeAutospacing="1"/>
              <w:ind w:left="0"/>
              <w:rPr>
                <w:rFonts w:ascii="F_roya" w:eastAsia="Times New Roman" w:hAnsi="F_roya" w:cs="B Nazanin"/>
                <w:rtl/>
              </w:rPr>
            </w:pPr>
          </w:p>
        </w:tc>
      </w:tr>
      <w:tr w:rsidR="003C0A2C" w:rsidRPr="0049754C" w14:paraId="78321CA9" w14:textId="77777777" w:rsidTr="00C65D2B">
        <w:trPr>
          <w:trHeight w:val="863"/>
        </w:trPr>
        <w:tc>
          <w:tcPr>
            <w:tcW w:w="694" w:type="dxa"/>
            <w:vAlign w:val="center"/>
          </w:tcPr>
          <w:p w14:paraId="796C8F9E" w14:textId="77777777" w:rsidR="003C0A2C" w:rsidRPr="00C65D2B" w:rsidRDefault="00442621" w:rsidP="00171078">
            <w:pPr>
              <w:bidi/>
              <w:rPr>
                <w:rFonts w:ascii="F_roya" w:hAnsi="F_roya" w:cs="B Nazanin"/>
                <w:rtl/>
              </w:rPr>
            </w:pPr>
            <w:r w:rsidRPr="00C65D2B">
              <w:rPr>
                <w:rFonts w:ascii="F_roya" w:hAnsi="F_roya" w:cs="B Nazanin" w:hint="cs"/>
                <w:rtl/>
              </w:rPr>
              <w:t>6</w:t>
            </w:r>
          </w:p>
        </w:tc>
        <w:tc>
          <w:tcPr>
            <w:tcW w:w="4816" w:type="dxa"/>
          </w:tcPr>
          <w:p w14:paraId="54CEA1CC" w14:textId="77777777" w:rsidR="003C0A2C" w:rsidRPr="0049754C" w:rsidRDefault="00442621" w:rsidP="00C65D2B">
            <w:pPr>
              <w:widowControl w:val="0"/>
              <w:autoSpaceDE w:val="0"/>
              <w:autoSpaceDN w:val="0"/>
              <w:bidi/>
              <w:jc w:val="lowKashida"/>
              <w:rPr>
                <w:rFonts w:cs="B Nazanin"/>
                <w:rtl/>
              </w:rPr>
            </w:pPr>
            <w:r w:rsidRPr="0049754C">
              <w:rPr>
                <w:rFonts w:cs="B Nazanin" w:hint="cs"/>
                <w:rtl/>
              </w:rPr>
              <w:t>آیا کشور اثربخشی اقدامات مرتبط با سفرهای بین‌المللی را که برای پاسخ به رویدادهای بهداشت‌عمومی اجرا شده‌اند، ارزیابی کرده است؟ در صورت مثبت بودن، آیا این ارزیابی با ذینفعان مرتبط به‌اشتراک گذاشته می‌شود و به‌صورت منظم به‌روزرسانی می‌شود؟</w:t>
            </w:r>
          </w:p>
        </w:tc>
        <w:tc>
          <w:tcPr>
            <w:tcW w:w="1673" w:type="dxa"/>
          </w:tcPr>
          <w:p w14:paraId="162203A0"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2570" w:type="dxa"/>
          </w:tcPr>
          <w:p w14:paraId="31F1D5E9"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1264" w:type="dxa"/>
          </w:tcPr>
          <w:p w14:paraId="25A81BBF"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2132" w:type="dxa"/>
          </w:tcPr>
          <w:p w14:paraId="3D3D2888" w14:textId="77777777" w:rsidR="003C0A2C" w:rsidRPr="0049754C" w:rsidRDefault="003C0A2C" w:rsidP="00171078">
            <w:pPr>
              <w:pStyle w:val="ListParagraph"/>
              <w:bidi/>
              <w:spacing w:before="100" w:beforeAutospacing="1"/>
              <w:ind w:left="0"/>
              <w:rPr>
                <w:rFonts w:ascii="F_roya" w:eastAsia="Times New Roman" w:hAnsi="F_roya" w:cs="B Nazanin"/>
                <w:rtl/>
              </w:rPr>
            </w:pPr>
          </w:p>
        </w:tc>
        <w:tc>
          <w:tcPr>
            <w:tcW w:w="1043" w:type="dxa"/>
          </w:tcPr>
          <w:p w14:paraId="6E48C172" w14:textId="77777777" w:rsidR="003C0A2C" w:rsidRPr="0049754C" w:rsidRDefault="003C0A2C" w:rsidP="00171078">
            <w:pPr>
              <w:pStyle w:val="ListParagraph"/>
              <w:bidi/>
              <w:spacing w:before="100" w:beforeAutospacing="1"/>
              <w:ind w:left="0"/>
              <w:rPr>
                <w:rFonts w:ascii="F_roya" w:eastAsia="Times New Roman" w:hAnsi="F_roya" w:cs="B Nazanin"/>
                <w:rtl/>
              </w:rPr>
            </w:pPr>
          </w:p>
        </w:tc>
      </w:tr>
    </w:tbl>
    <w:p w14:paraId="35826F1D" w14:textId="664B1D7E" w:rsidR="00C65D2B" w:rsidRDefault="00C65D2B" w:rsidP="003C0A2C">
      <w:pPr>
        <w:widowControl w:val="0"/>
        <w:autoSpaceDE w:val="0"/>
        <w:autoSpaceDN w:val="0"/>
        <w:bidi/>
        <w:spacing w:after="0" w:line="240" w:lineRule="auto"/>
        <w:jc w:val="both"/>
        <w:rPr>
          <w:rFonts w:ascii="F_roya" w:eastAsia="Arial" w:hAnsi="F_roya" w:cs="B Nazanin"/>
          <w:color w:val="538135" w:themeColor="accent6" w:themeShade="BF"/>
          <w:sz w:val="24"/>
          <w:szCs w:val="24"/>
          <w:rtl/>
        </w:rPr>
      </w:pPr>
      <w:r>
        <w:rPr>
          <w:rFonts w:ascii="F_roya" w:eastAsia="Arial" w:hAnsi="F_roya" w:cs="B Nazanin"/>
          <w:color w:val="538135" w:themeColor="accent6" w:themeShade="BF"/>
          <w:sz w:val="24"/>
          <w:szCs w:val="24"/>
          <w:rtl/>
        </w:rPr>
        <w:br w:type="page"/>
      </w:r>
    </w:p>
    <w:p w14:paraId="6AB74B21" w14:textId="6F06589C" w:rsidR="003C0A2C" w:rsidRDefault="00C65D2B" w:rsidP="00295F9B">
      <w:pPr>
        <w:widowControl w:val="0"/>
        <w:autoSpaceDE w:val="0"/>
        <w:autoSpaceDN w:val="0"/>
        <w:bidi/>
        <w:spacing w:after="0" w:line="240" w:lineRule="auto"/>
        <w:jc w:val="both"/>
        <w:rPr>
          <w:rFonts w:ascii="F_roya" w:eastAsia="Arial" w:hAnsi="F_roya" w:cs="B Nazanin"/>
          <w:color w:val="538135" w:themeColor="accent6" w:themeShade="BF"/>
          <w:sz w:val="24"/>
          <w:szCs w:val="24"/>
          <w:rtl/>
        </w:rPr>
      </w:pPr>
      <w:r w:rsidRPr="0049754C">
        <w:rPr>
          <w:rFonts w:ascii="F_roya" w:eastAsia="Arial" w:hAnsi="F_roya" w:cs="B Titr" w:hint="cs"/>
          <w:color w:val="000000" w:themeColor="text1"/>
          <w:sz w:val="26"/>
          <w:szCs w:val="26"/>
          <w:rtl/>
        </w:rPr>
        <w:lastRenderedPageBreak/>
        <w:t xml:space="preserve">چک لیست امتیاز نهایی </w:t>
      </w:r>
      <w:r w:rsidR="00295F9B" w:rsidRPr="00295F9B">
        <w:rPr>
          <w:rFonts w:ascii="F_roya" w:eastAsia="Arial" w:hAnsi="F_roya" w:cs="B Titr"/>
          <w:color w:val="000000" w:themeColor="text1"/>
          <w:sz w:val="26"/>
          <w:szCs w:val="26"/>
          <w:rtl/>
        </w:rPr>
        <w:t>مباد</w:t>
      </w:r>
      <w:r w:rsidR="00295F9B" w:rsidRPr="00295F9B">
        <w:rPr>
          <w:rFonts w:ascii="F_roya" w:eastAsia="Arial" w:hAnsi="F_roya" w:cs="B Titr" w:hint="cs"/>
          <w:color w:val="000000" w:themeColor="text1"/>
          <w:sz w:val="26"/>
          <w:szCs w:val="26"/>
          <w:rtl/>
        </w:rPr>
        <w:t>ی</w:t>
      </w:r>
      <w:r w:rsidR="00295F9B" w:rsidRPr="00295F9B">
        <w:rPr>
          <w:rFonts w:ascii="F_roya" w:eastAsia="Arial" w:hAnsi="F_roya" w:cs="B Titr"/>
          <w:color w:val="000000" w:themeColor="text1"/>
          <w:sz w:val="26"/>
          <w:szCs w:val="26"/>
          <w:rtl/>
        </w:rPr>
        <w:t xml:space="preserve"> ورود</w:t>
      </w:r>
      <w:r w:rsidR="00295F9B" w:rsidRPr="00295F9B">
        <w:rPr>
          <w:rFonts w:ascii="F_roya" w:eastAsia="Arial" w:hAnsi="F_roya" w:cs="B Titr" w:hint="cs"/>
          <w:color w:val="000000" w:themeColor="text1"/>
          <w:sz w:val="26"/>
          <w:szCs w:val="26"/>
          <w:rtl/>
        </w:rPr>
        <w:t>ی</w:t>
      </w:r>
      <w:r w:rsidR="00295F9B" w:rsidRPr="00295F9B">
        <w:rPr>
          <w:rFonts w:ascii="F_roya" w:eastAsia="Arial" w:hAnsi="F_roya" w:cs="B Titr"/>
          <w:color w:val="000000" w:themeColor="text1"/>
          <w:sz w:val="26"/>
          <w:szCs w:val="26"/>
          <w:rtl/>
        </w:rPr>
        <w:t xml:space="preserve">  و سلامت مرز</w:t>
      </w:r>
      <w:r w:rsidR="00295F9B" w:rsidRPr="00295F9B">
        <w:rPr>
          <w:rFonts w:ascii="F_roya" w:eastAsia="Arial" w:hAnsi="F_roya" w:cs="B Titr" w:hint="cs"/>
          <w:color w:val="000000" w:themeColor="text1"/>
          <w:sz w:val="26"/>
          <w:szCs w:val="26"/>
          <w:rtl/>
        </w:rPr>
        <w:t>ی</w:t>
      </w:r>
    </w:p>
    <w:tbl>
      <w:tblPr>
        <w:tblStyle w:val="TableGrid"/>
        <w:bidiVisual/>
        <w:tblW w:w="12629" w:type="dxa"/>
        <w:tblInd w:w="-216" w:type="dxa"/>
        <w:tblLook w:val="04A0" w:firstRow="1" w:lastRow="0" w:firstColumn="1" w:lastColumn="0" w:noHBand="0" w:noVBand="1"/>
      </w:tblPr>
      <w:tblGrid>
        <w:gridCol w:w="5633"/>
        <w:gridCol w:w="2871"/>
        <w:gridCol w:w="2510"/>
        <w:gridCol w:w="1615"/>
      </w:tblGrid>
      <w:tr w:rsidR="00C65D2B" w:rsidRPr="00DA6914" w14:paraId="15169905" w14:textId="77777777" w:rsidTr="00295F9B">
        <w:trPr>
          <w:trHeight w:val="435"/>
        </w:trPr>
        <w:tc>
          <w:tcPr>
            <w:tcW w:w="5633" w:type="dxa"/>
          </w:tcPr>
          <w:p w14:paraId="297251A2" w14:textId="77777777" w:rsidR="00C65D2B" w:rsidRPr="00D221B7" w:rsidRDefault="00C65D2B" w:rsidP="00D61CC9">
            <w:pPr>
              <w:bidi/>
              <w:spacing w:before="100" w:beforeAutospacing="1"/>
              <w:jc w:val="center"/>
              <w:rPr>
                <w:rFonts w:cs="B Titr"/>
                <w:b/>
                <w:bCs/>
                <w:rtl/>
                <w:lang w:bidi="fa-IR"/>
              </w:rPr>
            </w:pPr>
            <w:r w:rsidRPr="00D221B7">
              <w:rPr>
                <w:rFonts w:cs="B Titr" w:hint="cs"/>
                <w:b/>
                <w:bCs/>
                <w:rtl/>
                <w:lang w:bidi="fa-IR"/>
              </w:rPr>
              <w:t>شاخص</w:t>
            </w:r>
          </w:p>
        </w:tc>
        <w:tc>
          <w:tcPr>
            <w:tcW w:w="2871" w:type="dxa"/>
          </w:tcPr>
          <w:p w14:paraId="21B27C4F" w14:textId="77777777" w:rsidR="00C65D2B" w:rsidRDefault="00C65D2B" w:rsidP="00D61CC9">
            <w:pPr>
              <w:bidi/>
              <w:spacing w:before="100" w:beforeAutospacing="1"/>
              <w:jc w:val="center"/>
              <w:rPr>
                <w:rFonts w:cs="B Titr"/>
                <w:b/>
                <w:bCs/>
                <w:rtl/>
                <w:lang w:bidi="fa-IR"/>
              </w:rPr>
            </w:pPr>
            <w:r w:rsidRPr="00BE2B8F">
              <w:rPr>
                <w:rFonts w:cs="B Titr" w:hint="cs"/>
                <w:b/>
                <w:bCs/>
                <w:rtl/>
                <w:lang w:bidi="fa-IR"/>
              </w:rPr>
              <w:t>نقاط قوت/</w:t>
            </w:r>
            <w:r w:rsidRPr="00BE2B8F">
              <w:rPr>
                <w:rFonts w:cs="B Titr"/>
                <w:b/>
                <w:bCs/>
                <w:lang w:bidi="fa-IR"/>
              </w:rPr>
              <w:t>best practices</w:t>
            </w:r>
          </w:p>
        </w:tc>
        <w:tc>
          <w:tcPr>
            <w:tcW w:w="2510" w:type="dxa"/>
          </w:tcPr>
          <w:p w14:paraId="5757AEFA" w14:textId="77777777" w:rsidR="00C65D2B" w:rsidRPr="00D221B7" w:rsidRDefault="00C65D2B" w:rsidP="00D61CC9">
            <w:pPr>
              <w:bidi/>
              <w:spacing w:before="100" w:beforeAutospacing="1"/>
              <w:jc w:val="center"/>
              <w:rPr>
                <w:rFonts w:cs="B Titr"/>
                <w:b/>
                <w:bCs/>
                <w:lang w:bidi="fa-IR"/>
              </w:rPr>
            </w:pPr>
            <w:r>
              <w:rPr>
                <w:rFonts w:cs="B Titr" w:hint="cs"/>
                <w:b/>
                <w:bCs/>
                <w:rtl/>
                <w:lang w:bidi="fa-IR"/>
              </w:rPr>
              <w:t xml:space="preserve">چالش ها و حوزه هایی که نیاز تقویت دارند </w:t>
            </w:r>
          </w:p>
        </w:tc>
        <w:tc>
          <w:tcPr>
            <w:tcW w:w="1615" w:type="dxa"/>
          </w:tcPr>
          <w:p w14:paraId="59E08336" w14:textId="77777777" w:rsidR="00C65D2B" w:rsidRPr="00D221B7" w:rsidRDefault="00C65D2B" w:rsidP="00D61CC9">
            <w:pPr>
              <w:bidi/>
              <w:spacing w:before="100" w:beforeAutospacing="1"/>
              <w:jc w:val="center"/>
              <w:rPr>
                <w:rFonts w:cs="B Titr"/>
                <w:b/>
                <w:bCs/>
                <w:rtl/>
                <w:lang w:bidi="fa-IR"/>
              </w:rPr>
            </w:pPr>
            <w:r w:rsidRPr="00D221B7">
              <w:rPr>
                <w:rFonts w:cs="B Titr" w:hint="cs"/>
                <w:b/>
                <w:bCs/>
                <w:rtl/>
                <w:lang w:bidi="fa-IR"/>
              </w:rPr>
              <w:t>سطح</w:t>
            </w:r>
          </w:p>
        </w:tc>
      </w:tr>
      <w:tr w:rsidR="00295F9B" w:rsidRPr="00DA6914" w14:paraId="643BF7A4" w14:textId="77777777" w:rsidTr="00295F9B">
        <w:trPr>
          <w:trHeight w:val="107"/>
        </w:trPr>
        <w:tc>
          <w:tcPr>
            <w:tcW w:w="5633" w:type="dxa"/>
          </w:tcPr>
          <w:p w14:paraId="1EF90599" w14:textId="3E7D01DD" w:rsidR="00295F9B" w:rsidRPr="00295F9B" w:rsidRDefault="00295F9B" w:rsidP="00AE1CB0">
            <w:pPr>
              <w:bidi/>
              <w:rPr>
                <w:rFonts w:cs="B Nazanin"/>
                <w:color w:val="000000" w:themeColor="text1"/>
                <w:rtl/>
              </w:rPr>
            </w:pPr>
            <w:r w:rsidRPr="0049754C">
              <w:rPr>
                <w:rFonts w:cs="B Nazanin"/>
                <w:color w:val="000000" w:themeColor="text1"/>
                <w:rtl/>
              </w:rPr>
              <w:t xml:space="preserve"> الزامات ظرفیت‌های اصلی در همه‌ی اوقات برای مبادی مرزی</w:t>
            </w:r>
          </w:p>
        </w:tc>
        <w:tc>
          <w:tcPr>
            <w:tcW w:w="2871" w:type="dxa"/>
          </w:tcPr>
          <w:p w14:paraId="52587B93" w14:textId="77777777" w:rsidR="00295F9B" w:rsidRPr="00DA6914" w:rsidRDefault="00295F9B" w:rsidP="00295F9B">
            <w:pPr>
              <w:bidi/>
              <w:jc w:val="center"/>
              <w:rPr>
                <w:rFonts w:cs="B Nazanin"/>
                <w:b/>
                <w:bCs/>
                <w:sz w:val="22"/>
                <w:szCs w:val="22"/>
                <w:rtl/>
              </w:rPr>
            </w:pPr>
          </w:p>
        </w:tc>
        <w:tc>
          <w:tcPr>
            <w:tcW w:w="2510" w:type="dxa"/>
          </w:tcPr>
          <w:p w14:paraId="27898AB3" w14:textId="77777777" w:rsidR="00295F9B" w:rsidRPr="00DA6914" w:rsidRDefault="00295F9B" w:rsidP="00295F9B">
            <w:pPr>
              <w:bidi/>
              <w:spacing w:before="100" w:beforeAutospacing="1"/>
              <w:jc w:val="center"/>
              <w:rPr>
                <w:rFonts w:ascii="F_roya" w:hAnsi="F_roya" w:cs="B Titr"/>
                <w:b/>
                <w:bCs/>
                <w:rtl/>
              </w:rPr>
            </w:pPr>
          </w:p>
        </w:tc>
        <w:tc>
          <w:tcPr>
            <w:tcW w:w="1615" w:type="dxa"/>
          </w:tcPr>
          <w:p w14:paraId="629AB5C3" w14:textId="77777777" w:rsidR="00295F9B" w:rsidRPr="00DA6914" w:rsidRDefault="00295F9B" w:rsidP="00295F9B">
            <w:pPr>
              <w:bidi/>
              <w:spacing w:before="100" w:beforeAutospacing="1"/>
              <w:jc w:val="center"/>
              <w:rPr>
                <w:rFonts w:ascii="F_roya" w:hAnsi="F_roya" w:cs="B Titr"/>
                <w:b/>
                <w:bCs/>
                <w:sz w:val="22"/>
                <w:szCs w:val="22"/>
                <w:rtl/>
              </w:rPr>
            </w:pPr>
          </w:p>
        </w:tc>
      </w:tr>
      <w:tr w:rsidR="00295F9B" w:rsidRPr="00DA6914" w14:paraId="547A9212" w14:textId="77777777" w:rsidTr="00295F9B">
        <w:trPr>
          <w:trHeight w:val="435"/>
        </w:trPr>
        <w:tc>
          <w:tcPr>
            <w:tcW w:w="5633" w:type="dxa"/>
          </w:tcPr>
          <w:p w14:paraId="6B984DCE" w14:textId="7D1EB696" w:rsidR="00295F9B" w:rsidRPr="00DA6914" w:rsidRDefault="00295F9B" w:rsidP="00AE1CB0">
            <w:pPr>
              <w:bidi/>
              <w:rPr>
                <w:rFonts w:ascii="F_roya" w:hAnsi="F_roya" w:cs="B Nazanin"/>
                <w:sz w:val="22"/>
                <w:szCs w:val="22"/>
                <w:rtl/>
              </w:rPr>
            </w:pPr>
            <w:r w:rsidRPr="0049754C">
              <w:rPr>
                <w:rFonts w:cs="B Nazanin"/>
                <w:color w:val="000000" w:themeColor="text1"/>
                <w:rtl/>
              </w:rPr>
              <w:t xml:space="preserve"> پاسخ بهداشت‌عمومی در </w:t>
            </w:r>
            <w:r w:rsidRPr="0049754C">
              <w:rPr>
                <w:rFonts w:cs="B Nazanin"/>
                <w:color w:val="000000" w:themeColor="text1"/>
              </w:rPr>
              <w:t>PoEs</w:t>
            </w:r>
          </w:p>
        </w:tc>
        <w:tc>
          <w:tcPr>
            <w:tcW w:w="2871" w:type="dxa"/>
          </w:tcPr>
          <w:p w14:paraId="4CEDC202" w14:textId="77777777" w:rsidR="00295F9B" w:rsidRPr="00DA6914" w:rsidRDefault="00295F9B" w:rsidP="00295F9B">
            <w:pPr>
              <w:bidi/>
              <w:jc w:val="center"/>
              <w:rPr>
                <w:rFonts w:ascii="F_roya" w:hAnsi="F_roya" w:cs="B Nazanin"/>
                <w:sz w:val="22"/>
                <w:szCs w:val="22"/>
                <w:rtl/>
              </w:rPr>
            </w:pPr>
          </w:p>
        </w:tc>
        <w:tc>
          <w:tcPr>
            <w:tcW w:w="2510" w:type="dxa"/>
          </w:tcPr>
          <w:p w14:paraId="5838AF66" w14:textId="77777777" w:rsidR="00295F9B" w:rsidRPr="00DA6914" w:rsidRDefault="00295F9B" w:rsidP="00295F9B">
            <w:pPr>
              <w:bidi/>
              <w:spacing w:before="100" w:beforeAutospacing="1"/>
              <w:jc w:val="center"/>
              <w:rPr>
                <w:rFonts w:ascii="F_roya" w:hAnsi="F_roya" w:cs="B Titr"/>
                <w:b/>
                <w:bCs/>
                <w:rtl/>
              </w:rPr>
            </w:pPr>
          </w:p>
        </w:tc>
        <w:tc>
          <w:tcPr>
            <w:tcW w:w="1615" w:type="dxa"/>
          </w:tcPr>
          <w:p w14:paraId="11ADD2BF" w14:textId="77777777" w:rsidR="00295F9B" w:rsidRPr="00DA6914" w:rsidRDefault="00295F9B" w:rsidP="00295F9B">
            <w:pPr>
              <w:bidi/>
              <w:spacing w:before="100" w:beforeAutospacing="1"/>
              <w:jc w:val="center"/>
              <w:rPr>
                <w:rFonts w:ascii="F_roya" w:hAnsi="F_roya" w:cs="B Titr"/>
                <w:b/>
                <w:bCs/>
                <w:sz w:val="22"/>
                <w:szCs w:val="22"/>
                <w:rtl/>
              </w:rPr>
            </w:pPr>
          </w:p>
        </w:tc>
      </w:tr>
      <w:tr w:rsidR="00295F9B" w:rsidRPr="00DA6914" w14:paraId="0DFA9E01" w14:textId="77777777" w:rsidTr="00295F9B">
        <w:trPr>
          <w:trHeight w:val="435"/>
        </w:trPr>
        <w:tc>
          <w:tcPr>
            <w:tcW w:w="5633" w:type="dxa"/>
          </w:tcPr>
          <w:p w14:paraId="3CF72275" w14:textId="5CBD440A" w:rsidR="00295F9B" w:rsidRPr="00295F9B" w:rsidRDefault="00295F9B" w:rsidP="00AE1CB0">
            <w:pPr>
              <w:bidi/>
              <w:rPr>
                <w:rFonts w:cs="B Nazanin"/>
                <w:color w:val="000000" w:themeColor="text1"/>
                <w:rtl/>
              </w:rPr>
            </w:pPr>
            <w:r w:rsidRPr="0049754C">
              <w:rPr>
                <w:rFonts w:cs="B Nazanin"/>
                <w:color w:val="000000" w:themeColor="text1"/>
                <w:rtl/>
              </w:rPr>
              <w:t>رویکرد مبتنی بر ریسک در تدابیر مرتبط با سفرهای بین المللی</w:t>
            </w:r>
          </w:p>
        </w:tc>
        <w:tc>
          <w:tcPr>
            <w:tcW w:w="2871" w:type="dxa"/>
          </w:tcPr>
          <w:p w14:paraId="6FF1C3FC" w14:textId="77777777" w:rsidR="00295F9B" w:rsidRPr="00DA6914" w:rsidRDefault="00295F9B" w:rsidP="00295F9B">
            <w:pPr>
              <w:bidi/>
              <w:jc w:val="center"/>
              <w:rPr>
                <w:rFonts w:ascii="F_roya" w:hAnsi="F_roya" w:cs="B Nazanin"/>
                <w:rtl/>
              </w:rPr>
            </w:pPr>
          </w:p>
        </w:tc>
        <w:tc>
          <w:tcPr>
            <w:tcW w:w="2510" w:type="dxa"/>
          </w:tcPr>
          <w:p w14:paraId="28F88073" w14:textId="77777777" w:rsidR="00295F9B" w:rsidRPr="00DA6914" w:rsidRDefault="00295F9B" w:rsidP="00295F9B">
            <w:pPr>
              <w:bidi/>
              <w:spacing w:before="100" w:beforeAutospacing="1"/>
              <w:jc w:val="center"/>
              <w:rPr>
                <w:rFonts w:ascii="F_roya" w:hAnsi="F_roya" w:cs="B Titr"/>
                <w:b/>
                <w:bCs/>
                <w:rtl/>
              </w:rPr>
            </w:pPr>
          </w:p>
        </w:tc>
        <w:tc>
          <w:tcPr>
            <w:tcW w:w="1615" w:type="dxa"/>
          </w:tcPr>
          <w:p w14:paraId="606496D0" w14:textId="77777777" w:rsidR="00295F9B" w:rsidRPr="00DA6914" w:rsidRDefault="00295F9B" w:rsidP="00295F9B">
            <w:pPr>
              <w:bidi/>
              <w:spacing w:before="100" w:beforeAutospacing="1"/>
              <w:jc w:val="center"/>
              <w:rPr>
                <w:rFonts w:ascii="F_roya" w:hAnsi="F_roya" w:cs="B Titr"/>
                <w:b/>
                <w:bCs/>
                <w:rtl/>
              </w:rPr>
            </w:pPr>
          </w:p>
        </w:tc>
      </w:tr>
    </w:tbl>
    <w:p w14:paraId="14CA2175" w14:textId="77777777" w:rsidR="00C65D2B" w:rsidRPr="0049754C" w:rsidRDefault="00C65D2B" w:rsidP="00C65D2B">
      <w:pPr>
        <w:widowControl w:val="0"/>
        <w:autoSpaceDE w:val="0"/>
        <w:autoSpaceDN w:val="0"/>
        <w:bidi/>
        <w:spacing w:after="0" w:line="240" w:lineRule="auto"/>
        <w:jc w:val="both"/>
        <w:rPr>
          <w:rFonts w:ascii="F_roya" w:eastAsia="Arial" w:hAnsi="F_roya" w:cs="B Nazanin"/>
          <w:color w:val="538135" w:themeColor="accent6" w:themeShade="BF"/>
          <w:sz w:val="24"/>
          <w:szCs w:val="24"/>
          <w:rtl/>
        </w:rPr>
      </w:pPr>
    </w:p>
    <w:p w14:paraId="67ED7EC7" w14:textId="77777777" w:rsidR="003C0A2C" w:rsidRPr="0049754C" w:rsidRDefault="003C0A2C" w:rsidP="003C0A2C">
      <w:pPr>
        <w:pStyle w:val="ListParagraph"/>
        <w:widowControl w:val="0"/>
        <w:autoSpaceDE w:val="0"/>
        <w:autoSpaceDN w:val="0"/>
        <w:bidi/>
        <w:spacing w:after="0" w:line="240" w:lineRule="auto"/>
        <w:jc w:val="both"/>
        <w:rPr>
          <w:rFonts w:ascii="F_roya" w:eastAsia="Arial" w:hAnsi="F_roya" w:cs="B Nazanin"/>
          <w:color w:val="538135" w:themeColor="accent6" w:themeShade="BF"/>
          <w:sz w:val="24"/>
          <w:szCs w:val="24"/>
          <w:rtl/>
        </w:rPr>
      </w:pPr>
    </w:p>
    <w:p w14:paraId="1D2590EE" w14:textId="77777777" w:rsidR="003C0A2C" w:rsidRPr="0049754C" w:rsidRDefault="003C0A2C" w:rsidP="003C0A2C">
      <w:pPr>
        <w:pStyle w:val="ListParagraph"/>
        <w:widowControl w:val="0"/>
        <w:autoSpaceDE w:val="0"/>
        <w:autoSpaceDN w:val="0"/>
        <w:bidi/>
        <w:spacing w:after="0" w:line="240" w:lineRule="auto"/>
        <w:jc w:val="both"/>
        <w:rPr>
          <w:rFonts w:ascii="F_roya" w:eastAsia="Arial" w:hAnsi="F_roya" w:cs="B Nazanin"/>
          <w:color w:val="538135" w:themeColor="accent6" w:themeShade="BF"/>
          <w:sz w:val="24"/>
          <w:szCs w:val="24"/>
          <w:rtl/>
        </w:rPr>
      </w:pPr>
    </w:p>
    <w:p w14:paraId="4535BEDF" w14:textId="77777777" w:rsidR="003C0A2C" w:rsidRPr="0049754C" w:rsidRDefault="003C0A2C" w:rsidP="003C0A2C">
      <w:pPr>
        <w:bidi/>
        <w:spacing w:after="0"/>
        <w:ind w:hanging="40"/>
        <w:rPr>
          <w:rFonts w:ascii="F_roya" w:hAnsi="F_roya" w:cs="B Titr"/>
          <w:color w:val="538135" w:themeColor="accent6" w:themeShade="BF"/>
          <w:sz w:val="36"/>
          <w:szCs w:val="36"/>
          <w:rtl/>
        </w:rPr>
      </w:pPr>
    </w:p>
    <w:p w14:paraId="39E844A2" w14:textId="715178E5" w:rsidR="00295F9B" w:rsidRDefault="00295F9B" w:rsidP="003C0A2C">
      <w:pPr>
        <w:bidi/>
        <w:spacing w:after="0"/>
        <w:ind w:hanging="40"/>
        <w:rPr>
          <w:rFonts w:ascii="F_roya" w:hAnsi="F_roya" w:cs="B Titr"/>
          <w:color w:val="538135" w:themeColor="accent6" w:themeShade="BF"/>
          <w:sz w:val="36"/>
          <w:szCs w:val="36"/>
          <w:rtl/>
        </w:rPr>
      </w:pPr>
      <w:r>
        <w:rPr>
          <w:rFonts w:ascii="F_roya" w:hAnsi="F_roya" w:cs="B Titr"/>
          <w:color w:val="538135" w:themeColor="accent6" w:themeShade="BF"/>
          <w:sz w:val="36"/>
          <w:szCs w:val="36"/>
          <w:rtl/>
        </w:rPr>
        <w:br w:type="page"/>
      </w:r>
    </w:p>
    <w:tbl>
      <w:tblPr>
        <w:tblStyle w:val="TableGrid"/>
        <w:tblW w:w="13765" w:type="dxa"/>
        <w:tblLook w:val="04A0" w:firstRow="1" w:lastRow="0" w:firstColumn="1" w:lastColumn="0" w:noHBand="0" w:noVBand="1"/>
      </w:tblPr>
      <w:tblGrid>
        <w:gridCol w:w="1345"/>
        <w:gridCol w:w="11160"/>
        <w:gridCol w:w="1260"/>
      </w:tblGrid>
      <w:tr w:rsidR="00295F9B" w:rsidRPr="0049754C" w14:paraId="71A6CC0D" w14:textId="77777777" w:rsidTr="00295F9B">
        <w:trPr>
          <w:trHeight w:val="170"/>
        </w:trPr>
        <w:tc>
          <w:tcPr>
            <w:tcW w:w="134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27324167" w14:textId="77777777" w:rsidR="00295F9B" w:rsidRPr="0049754C" w:rsidRDefault="00295F9B" w:rsidP="00D61CC9">
            <w:pPr>
              <w:bidi/>
              <w:jc w:val="center"/>
              <w:rPr>
                <w:rFonts w:cs="B Titr"/>
                <w:color w:val="FFFFFF" w:themeColor="background1"/>
                <w:sz w:val="22"/>
                <w:szCs w:val="22"/>
                <w:lang w:bidi="fa-IR"/>
              </w:rPr>
            </w:pPr>
            <w:r w:rsidRPr="0049754C">
              <w:rPr>
                <w:rFonts w:cs="B Titr" w:hint="cs"/>
                <w:color w:val="FFFFFF" w:themeColor="background1"/>
                <w:sz w:val="22"/>
                <w:szCs w:val="22"/>
                <w:rtl/>
                <w:lang w:bidi="fa-IR"/>
              </w:rPr>
              <w:lastRenderedPageBreak/>
              <w:t>سطح</w:t>
            </w:r>
          </w:p>
        </w:tc>
        <w:tc>
          <w:tcPr>
            <w:tcW w:w="1116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bottom"/>
          </w:tcPr>
          <w:p w14:paraId="4E03E296" w14:textId="77777777" w:rsidR="00295F9B" w:rsidRPr="0049754C" w:rsidRDefault="00295F9B" w:rsidP="00D61CC9">
            <w:pPr>
              <w:bidi/>
              <w:rPr>
                <w:rFonts w:cs="B Titr"/>
                <w:color w:val="FFFFFF" w:themeColor="background1"/>
                <w:sz w:val="22"/>
                <w:szCs w:val="22"/>
                <w:rtl/>
              </w:rPr>
            </w:pPr>
            <w:r w:rsidRPr="0049754C">
              <w:rPr>
                <w:rFonts w:cs="B Titr"/>
                <w:color w:val="FFFFFF" w:themeColor="background1"/>
                <w:sz w:val="22"/>
                <w:szCs w:val="22"/>
              </w:rPr>
              <w:t>PoE1</w:t>
            </w:r>
            <w:r w:rsidRPr="0049754C">
              <w:rPr>
                <w:rFonts w:cs="B Titr"/>
                <w:color w:val="FFFFFF" w:themeColor="background1"/>
                <w:sz w:val="22"/>
                <w:szCs w:val="22"/>
                <w:rtl/>
              </w:rPr>
              <w:t>. ن</w:t>
            </w:r>
            <w:r w:rsidRPr="0049754C">
              <w:rPr>
                <w:rFonts w:cs="B Titr" w:hint="cs"/>
                <w:color w:val="FFFFFF" w:themeColor="background1"/>
                <w:sz w:val="22"/>
                <w:szCs w:val="22"/>
                <w:rtl/>
              </w:rPr>
              <w:t>ی</w:t>
            </w:r>
            <w:r w:rsidRPr="0049754C">
              <w:rPr>
                <w:rFonts w:cs="B Titr" w:hint="eastAsia"/>
                <w:color w:val="FFFFFF" w:themeColor="background1"/>
                <w:sz w:val="22"/>
                <w:szCs w:val="22"/>
                <w:rtl/>
              </w:rPr>
              <w:t>ازمند</w:t>
            </w:r>
            <w:r w:rsidRPr="0049754C">
              <w:rPr>
                <w:rFonts w:cs="B Titr" w:hint="cs"/>
                <w:color w:val="FFFFFF" w:themeColor="background1"/>
                <w:sz w:val="22"/>
                <w:szCs w:val="22"/>
                <w:rtl/>
              </w:rPr>
              <w:t>ی‌</w:t>
            </w:r>
            <w:r w:rsidRPr="0049754C">
              <w:rPr>
                <w:rFonts w:cs="B Titr" w:hint="eastAsia"/>
                <w:color w:val="FFFFFF" w:themeColor="background1"/>
                <w:sz w:val="22"/>
                <w:szCs w:val="22"/>
                <w:rtl/>
              </w:rPr>
              <w:t>ها</w:t>
            </w:r>
            <w:r w:rsidRPr="0049754C">
              <w:rPr>
                <w:rFonts w:cs="B Titr" w:hint="cs"/>
                <w:color w:val="FFFFFF" w:themeColor="background1"/>
                <w:sz w:val="22"/>
                <w:szCs w:val="22"/>
                <w:rtl/>
              </w:rPr>
              <w:t>ی</w:t>
            </w:r>
            <w:r w:rsidRPr="0049754C">
              <w:rPr>
                <w:rFonts w:cs="B Titr"/>
                <w:color w:val="FFFFFF" w:themeColor="background1"/>
                <w:sz w:val="22"/>
                <w:szCs w:val="22"/>
                <w:rtl/>
              </w:rPr>
              <w:t xml:space="preserve"> اساس</w:t>
            </w:r>
            <w:r w:rsidRPr="0049754C">
              <w:rPr>
                <w:rFonts w:cs="B Titr" w:hint="cs"/>
                <w:color w:val="FFFFFF" w:themeColor="background1"/>
                <w:sz w:val="22"/>
                <w:szCs w:val="22"/>
                <w:rtl/>
              </w:rPr>
              <w:t>ی</w:t>
            </w:r>
            <w:r w:rsidRPr="0049754C">
              <w:rPr>
                <w:rFonts w:cs="B Titr"/>
                <w:color w:val="FFFFFF" w:themeColor="background1"/>
                <w:sz w:val="22"/>
                <w:szCs w:val="22"/>
                <w:rtl/>
              </w:rPr>
              <w:t xml:space="preserve"> ظرف</w:t>
            </w:r>
            <w:r w:rsidRPr="0049754C">
              <w:rPr>
                <w:rFonts w:cs="B Titr" w:hint="cs"/>
                <w:color w:val="FFFFFF" w:themeColor="background1"/>
                <w:sz w:val="22"/>
                <w:szCs w:val="22"/>
                <w:rtl/>
              </w:rPr>
              <w:t>ی</w:t>
            </w:r>
            <w:r w:rsidRPr="0049754C">
              <w:rPr>
                <w:rFonts w:cs="B Titr" w:hint="eastAsia"/>
                <w:color w:val="FFFFFF" w:themeColor="background1"/>
                <w:sz w:val="22"/>
                <w:szCs w:val="22"/>
                <w:rtl/>
              </w:rPr>
              <w:t>ت</w:t>
            </w:r>
            <w:r w:rsidRPr="0049754C">
              <w:rPr>
                <w:rFonts w:cs="B Titr"/>
                <w:color w:val="FFFFFF" w:themeColor="background1"/>
                <w:sz w:val="22"/>
                <w:szCs w:val="22"/>
                <w:rtl/>
              </w:rPr>
              <w:t xml:space="preserve"> در تمام زمان‌ها برا</w:t>
            </w:r>
            <w:r w:rsidRPr="0049754C">
              <w:rPr>
                <w:rFonts w:cs="B Titr" w:hint="cs"/>
                <w:color w:val="FFFFFF" w:themeColor="background1"/>
                <w:sz w:val="22"/>
                <w:szCs w:val="22"/>
                <w:rtl/>
              </w:rPr>
              <w:t>ی</w:t>
            </w:r>
            <w:r w:rsidRPr="0049754C">
              <w:rPr>
                <w:rFonts w:cs="B Titr"/>
                <w:color w:val="FFFFFF" w:themeColor="background1"/>
                <w:sz w:val="22"/>
                <w:szCs w:val="22"/>
                <w:rtl/>
              </w:rPr>
              <w:t xml:space="preserve"> نقاط ورود و خروج (فرودگاه‌ها، بنادر و گذرگاه‌ها</w:t>
            </w:r>
            <w:r w:rsidRPr="0049754C">
              <w:rPr>
                <w:rFonts w:cs="B Titr" w:hint="cs"/>
                <w:color w:val="FFFFFF" w:themeColor="background1"/>
                <w:sz w:val="22"/>
                <w:szCs w:val="22"/>
                <w:rtl/>
              </w:rPr>
              <w:t>ی</w:t>
            </w:r>
            <w:r w:rsidRPr="0049754C">
              <w:rPr>
                <w:rFonts w:cs="B Titr"/>
                <w:color w:val="FFFFFF" w:themeColor="background1"/>
                <w:sz w:val="22"/>
                <w:szCs w:val="22"/>
                <w:rtl/>
              </w:rPr>
              <w:t xml:space="preserve"> زم</w:t>
            </w:r>
            <w:r w:rsidRPr="0049754C">
              <w:rPr>
                <w:rFonts w:cs="B Titr" w:hint="cs"/>
                <w:color w:val="FFFFFF" w:themeColor="background1"/>
                <w:sz w:val="22"/>
                <w:szCs w:val="22"/>
                <w:rtl/>
              </w:rPr>
              <w:t>ی</w:t>
            </w:r>
            <w:r w:rsidRPr="0049754C">
              <w:rPr>
                <w:rFonts w:cs="B Titr" w:hint="eastAsia"/>
                <w:color w:val="FFFFFF" w:themeColor="background1"/>
                <w:sz w:val="22"/>
                <w:szCs w:val="22"/>
                <w:rtl/>
              </w:rPr>
              <w:t>ن</w:t>
            </w:r>
            <w:r w:rsidRPr="0049754C">
              <w:rPr>
                <w:rFonts w:cs="B Titr" w:hint="cs"/>
                <w:color w:val="FFFFFF" w:themeColor="background1"/>
                <w:sz w:val="22"/>
                <w:szCs w:val="22"/>
                <w:rtl/>
              </w:rPr>
              <w:t>ی</w:t>
            </w:r>
            <w:r w:rsidRPr="0049754C">
              <w:rPr>
                <w:rFonts w:cs="B Titr"/>
                <w:color w:val="FFFFFF" w:themeColor="background1"/>
                <w:sz w:val="22"/>
                <w:szCs w:val="22"/>
                <w:rtl/>
              </w:rPr>
              <w:t>)</w:t>
            </w:r>
          </w:p>
        </w:tc>
        <w:tc>
          <w:tcPr>
            <w:tcW w:w="126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61869FD" w14:textId="77777777" w:rsidR="00295F9B" w:rsidRPr="0049754C" w:rsidRDefault="00295F9B" w:rsidP="00D61CC9">
            <w:pPr>
              <w:bidi/>
              <w:rPr>
                <w:rFonts w:cs="B Titr"/>
                <w:color w:val="FFFFFF" w:themeColor="background1"/>
                <w:sz w:val="22"/>
                <w:szCs w:val="22"/>
                <w:lang w:bidi="fa-IR"/>
              </w:rPr>
            </w:pPr>
            <w:r w:rsidRPr="0049754C">
              <w:rPr>
                <w:rFonts w:cs="B Titr" w:hint="cs"/>
                <w:color w:val="FFFFFF" w:themeColor="background1"/>
                <w:sz w:val="22"/>
                <w:szCs w:val="22"/>
                <w:rtl/>
                <w:lang w:bidi="fa-IR"/>
              </w:rPr>
              <w:t>یک سطح انتخاب شود</w:t>
            </w:r>
          </w:p>
        </w:tc>
      </w:tr>
      <w:tr w:rsidR="00295F9B" w:rsidRPr="0049754C" w14:paraId="0CE1C704" w14:textId="77777777" w:rsidTr="00295F9B">
        <w:tc>
          <w:tcPr>
            <w:tcW w:w="134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6EEF0F5" w14:textId="77777777" w:rsidR="00295F9B" w:rsidRPr="0049754C" w:rsidRDefault="00295F9B" w:rsidP="00D61CC9">
            <w:pPr>
              <w:bidi/>
              <w:jc w:val="center"/>
              <w:rPr>
                <w:rFonts w:cs="B Titr"/>
                <w:sz w:val="22"/>
                <w:szCs w:val="22"/>
                <w:lang w:bidi="fa-IR"/>
              </w:rPr>
            </w:pPr>
            <w:r w:rsidRPr="0049754C">
              <w:rPr>
                <w:rFonts w:cs="B Titr" w:hint="cs"/>
                <w:sz w:val="22"/>
                <w:szCs w:val="22"/>
                <w:rtl/>
                <w:lang w:bidi="fa-IR"/>
              </w:rPr>
              <w:t>سطح 1</w:t>
            </w:r>
          </w:p>
        </w:tc>
        <w:tc>
          <w:tcPr>
            <w:tcW w:w="11160" w:type="dxa"/>
            <w:tcBorders>
              <w:top w:val="single" w:sz="4" w:space="0" w:color="auto"/>
              <w:left w:val="single" w:sz="4" w:space="0" w:color="auto"/>
              <w:bottom w:val="single" w:sz="4" w:space="0" w:color="auto"/>
              <w:right w:val="single" w:sz="4" w:space="0" w:color="auto"/>
            </w:tcBorders>
            <w:vAlign w:val="bottom"/>
          </w:tcPr>
          <w:p w14:paraId="379E9F93" w14:textId="77777777" w:rsidR="00295F9B" w:rsidRPr="00295F9B" w:rsidRDefault="00295F9B" w:rsidP="00D61CC9">
            <w:pPr>
              <w:bidi/>
              <w:rPr>
                <w:rFonts w:cs="B Nazanin"/>
                <w:sz w:val="20"/>
                <w:szCs w:val="20"/>
                <w:rtl/>
              </w:rPr>
            </w:pPr>
            <w:r w:rsidRPr="00295F9B">
              <w:rPr>
                <w:rFonts w:cs="B Nazanin"/>
                <w:sz w:val="20"/>
                <w:szCs w:val="20"/>
                <w:rtl/>
              </w:rPr>
              <w:t xml:space="preserve">ارزیابی ریسک استراتژیک برای تعیین مبادی مرزی </w:t>
            </w:r>
            <w:r w:rsidRPr="00295F9B">
              <w:rPr>
                <w:rFonts w:cs="B Nazanin"/>
                <w:sz w:val="20"/>
                <w:szCs w:val="20"/>
              </w:rPr>
              <w:t>(PoEs)</w:t>
            </w:r>
            <w:r w:rsidRPr="00295F9B">
              <w:rPr>
                <w:rFonts w:cs="B Nazanin"/>
                <w:sz w:val="20"/>
                <w:szCs w:val="20"/>
                <w:rtl/>
              </w:rPr>
              <w:t xml:space="preserve"> به عنوان بخشی جدایی‌ناپذیر از ارزیابی ریسک ملی انجام نشده است</w:t>
            </w:r>
            <w:r w:rsidRPr="00295F9B">
              <w:rPr>
                <w:rFonts w:cs="B Nazanin" w:hint="cs"/>
                <w:sz w:val="20"/>
                <w:szCs w:val="20"/>
                <w:rtl/>
              </w:rPr>
              <w:t>.</w:t>
            </w:r>
          </w:p>
        </w:tc>
        <w:tc>
          <w:tcPr>
            <w:tcW w:w="1260" w:type="dxa"/>
            <w:tcBorders>
              <w:top w:val="single" w:sz="4" w:space="0" w:color="auto"/>
              <w:left w:val="single" w:sz="4" w:space="0" w:color="auto"/>
              <w:bottom w:val="single" w:sz="4" w:space="0" w:color="auto"/>
              <w:right w:val="single" w:sz="4" w:space="0" w:color="auto"/>
            </w:tcBorders>
          </w:tcPr>
          <w:p w14:paraId="5B5CA98F" w14:textId="77777777" w:rsidR="00295F9B" w:rsidRPr="0049754C" w:rsidRDefault="00295F9B" w:rsidP="00D61CC9">
            <w:pPr>
              <w:bidi/>
              <w:rPr>
                <w:rFonts w:cs="B Nazanin"/>
                <w:sz w:val="22"/>
                <w:szCs w:val="22"/>
                <w:lang w:bidi="fa-IR"/>
              </w:rPr>
            </w:pPr>
          </w:p>
        </w:tc>
      </w:tr>
      <w:tr w:rsidR="00295F9B" w:rsidRPr="0049754C" w14:paraId="6F3E18C2" w14:textId="77777777" w:rsidTr="00295F9B">
        <w:tc>
          <w:tcPr>
            <w:tcW w:w="134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C9CA5CA" w14:textId="77777777" w:rsidR="00295F9B" w:rsidRPr="0049754C" w:rsidRDefault="00295F9B" w:rsidP="00D61CC9">
            <w:pPr>
              <w:bidi/>
              <w:jc w:val="center"/>
              <w:rPr>
                <w:rFonts w:cs="B Titr"/>
                <w:sz w:val="22"/>
                <w:szCs w:val="22"/>
                <w:lang w:bidi="fa-IR"/>
              </w:rPr>
            </w:pPr>
            <w:r w:rsidRPr="0049754C">
              <w:rPr>
                <w:rFonts w:cs="B Titr" w:hint="cs"/>
                <w:sz w:val="22"/>
                <w:szCs w:val="22"/>
                <w:rtl/>
                <w:lang w:bidi="fa-IR"/>
              </w:rPr>
              <w:t>سطح 2</w:t>
            </w:r>
          </w:p>
        </w:tc>
        <w:tc>
          <w:tcPr>
            <w:tcW w:w="11160" w:type="dxa"/>
            <w:tcBorders>
              <w:top w:val="single" w:sz="4" w:space="0" w:color="auto"/>
              <w:left w:val="single" w:sz="4" w:space="0" w:color="auto"/>
              <w:bottom w:val="single" w:sz="4" w:space="0" w:color="auto"/>
              <w:right w:val="single" w:sz="4" w:space="0" w:color="auto"/>
            </w:tcBorders>
            <w:vAlign w:val="bottom"/>
          </w:tcPr>
          <w:p w14:paraId="30911F35" w14:textId="77777777" w:rsidR="00295F9B" w:rsidRPr="00295F9B" w:rsidRDefault="00295F9B" w:rsidP="00D61CC9">
            <w:pPr>
              <w:bidi/>
              <w:rPr>
                <w:rFonts w:cs="B Nazanin"/>
                <w:sz w:val="20"/>
                <w:szCs w:val="20"/>
                <w:rtl/>
              </w:rPr>
            </w:pPr>
            <w:r w:rsidRPr="00295F9B">
              <w:rPr>
                <w:rFonts w:cs="B Nazanin"/>
                <w:sz w:val="20"/>
                <w:szCs w:val="20"/>
                <w:rtl/>
              </w:rPr>
              <w:t>برخی از مبادی مرزی تعیین‌شده، برخی از ظرفیت‌های اصلی روتین</w:t>
            </w:r>
            <w:r w:rsidRPr="00295F9B">
              <w:rPr>
                <w:rStyle w:val="FootnoteReference"/>
                <w:rFonts w:ascii="Arial" w:eastAsia="Arial" w:hAnsi="Arial" w:cs="B Nazanin"/>
                <w:sz w:val="20"/>
                <w:szCs w:val="20"/>
                <w:rtl/>
              </w:rPr>
              <w:footnoteReference w:id="2"/>
            </w:r>
            <w:r w:rsidRPr="00295F9B">
              <w:rPr>
                <w:rFonts w:cs="B Nazanin"/>
                <w:sz w:val="20"/>
                <w:szCs w:val="20"/>
                <w:rtl/>
              </w:rPr>
              <w:t xml:space="preserve"> را بر اساس ارزیابی ریسک استراتژیک مرتبط تکمیل‌شده اجرا می‌کنند</w:t>
            </w:r>
            <w:r w:rsidRPr="00295F9B">
              <w:rPr>
                <w:rFonts w:cs="B Nazanin" w:hint="cs"/>
                <w:sz w:val="20"/>
                <w:szCs w:val="20"/>
                <w:rtl/>
              </w:rPr>
              <w:t>.</w:t>
            </w:r>
          </w:p>
        </w:tc>
        <w:tc>
          <w:tcPr>
            <w:tcW w:w="1260" w:type="dxa"/>
            <w:tcBorders>
              <w:top w:val="single" w:sz="4" w:space="0" w:color="auto"/>
              <w:left w:val="single" w:sz="4" w:space="0" w:color="auto"/>
              <w:bottom w:val="single" w:sz="4" w:space="0" w:color="auto"/>
              <w:right w:val="single" w:sz="4" w:space="0" w:color="auto"/>
            </w:tcBorders>
          </w:tcPr>
          <w:p w14:paraId="4A671283" w14:textId="77777777" w:rsidR="00295F9B" w:rsidRPr="0049754C" w:rsidRDefault="00295F9B" w:rsidP="00D61CC9">
            <w:pPr>
              <w:bidi/>
              <w:rPr>
                <w:rFonts w:cs="B Nazanin"/>
                <w:sz w:val="22"/>
                <w:szCs w:val="22"/>
                <w:lang w:bidi="fa-IR"/>
              </w:rPr>
            </w:pPr>
          </w:p>
        </w:tc>
      </w:tr>
      <w:tr w:rsidR="00295F9B" w:rsidRPr="0049754C" w14:paraId="48FF0CB4" w14:textId="77777777" w:rsidTr="00295F9B">
        <w:tc>
          <w:tcPr>
            <w:tcW w:w="13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C48BD44" w14:textId="77777777" w:rsidR="00295F9B" w:rsidRPr="0049754C" w:rsidRDefault="00295F9B" w:rsidP="00D61CC9">
            <w:pPr>
              <w:bidi/>
              <w:jc w:val="center"/>
              <w:rPr>
                <w:rFonts w:cs="B Titr"/>
                <w:sz w:val="22"/>
                <w:szCs w:val="22"/>
                <w:lang w:bidi="fa-IR"/>
              </w:rPr>
            </w:pPr>
            <w:r w:rsidRPr="0049754C">
              <w:rPr>
                <w:rFonts w:cs="B Titr" w:hint="cs"/>
                <w:sz w:val="22"/>
                <w:szCs w:val="22"/>
                <w:rtl/>
                <w:lang w:bidi="fa-IR"/>
              </w:rPr>
              <w:t>سطح 3</w:t>
            </w:r>
          </w:p>
        </w:tc>
        <w:tc>
          <w:tcPr>
            <w:tcW w:w="11160" w:type="dxa"/>
            <w:tcBorders>
              <w:top w:val="single" w:sz="4" w:space="0" w:color="auto"/>
              <w:left w:val="single" w:sz="4" w:space="0" w:color="auto"/>
              <w:bottom w:val="single" w:sz="4" w:space="0" w:color="auto"/>
              <w:right w:val="single" w:sz="4" w:space="0" w:color="auto"/>
            </w:tcBorders>
            <w:vAlign w:val="bottom"/>
          </w:tcPr>
          <w:p w14:paraId="4D91BE08" w14:textId="77777777" w:rsidR="00295F9B" w:rsidRPr="00AE1CB0" w:rsidRDefault="00295F9B" w:rsidP="00D61CC9">
            <w:pPr>
              <w:bidi/>
              <w:rPr>
                <w:rFonts w:cs="B Nazanin"/>
                <w:sz w:val="20"/>
                <w:szCs w:val="20"/>
                <w:rtl/>
              </w:rPr>
            </w:pPr>
            <w:r w:rsidRPr="00AE1CB0">
              <w:rPr>
                <w:rFonts w:cs="B Nazanin"/>
                <w:sz w:val="20"/>
                <w:szCs w:val="20"/>
                <w:rtl/>
              </w:rPr>
              <w:t xml:space="preserve">برخی از مبادی مرزی تعیین‌شده، تمام ظرفیت‌های اصلی روتین را اجرا می‌کنند و این مبادی مرزی در سیستم </w:t>
            </w:r>
            <w:r w:rsidRPr="00295F9B">
              <w:rPr>
                <w:rFonts w:cs="B Nazanin" w:hint="cs"/>
                <w:sz w:val="20"/>
                <w:szCs w:val="20"/>
                <w:rtl/>
              </w:rPr>
              <w:t>مراقبت (سورویلانس)</w:t>
            </w:r>
            <w:r w:rsidRPr="00AE1CB0">
              <w:rPr>
                <w:rFonts w:cs="B Nazanin"/>
                <w:sz w:val="20"/>
                <w:szCs w:val="20"/>
                <w:rtl/>
              </w:rPr>
              <w:t xml:space="preserve"> ملی برای مخاطرات زیستی/همه‌ مخاطرات (مانند مراقبت ( سورویلانس) رویدادمحور و هشدار زودهنگام) ادغام شده‌اند</w:t>
            </w:r>
            <w:r w:rsidRPr="00AE1CB0">
              <w:rPr>
                <w:rFonts w:cs="B Nazanin" w:hint="cs"/>
                <w:sz w:val="20"/>
                <w:szCs w:val="20"/>
                <w:rtl/>
              </w:rPr>
              <w:t>.</w:t>
            </w:r>
          </w:p>
        </w:tc>
        <w:tc>
          <w:tcPr>
            <w:tcW w:w="1260" w:type="dxa"/>
            <w:tcBorders>
              <w:top w:val="single" w:sz="4" w:space="0" w:color="auto"/>
              <w:left w:val="single" w:sz="4" w:space="0" w:color="auto"/>
              <w:bottom w:val="single" w:sz="4" w:space="0" w:color="auto"/>
              <w:right w:val="single" w:sz="4" w:space="0" w:color="auto"/>
            </w:tcBorders>
          </w:tcPr>
          <w:p w14:paraId="6B341B0F" w14:textId="77777777" w:rsidR="00295F9B" w:rsidRPr="0049754C" w:rsidRDefault="00295F9B" w:rsidP="00D61CC9">
            <w:pPr>
              <w:bidi/>
              <w:rPr>
                <w:rFonts w:cs="B Nazanin"/>
                <w:sz w:val="22"/>
                <w:szCs w:val="22"/>
                <w:lang w:bidi="fa-IR"/>
              </w:rPr>
            </w:pPr>
          </w:p>
        </w:tc>
      </w:tr>
      <w:tr w:rsidR="00295F9B" w:rsidRPr="0049754C" w14:paraId="7ECAE6B8" w14:textId="77777777" w:rsidTr="00295F9B">
        <w:tc>
          <w:tcPr>
            <w:tcW w:w="134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B9731C6" w14:textId="77777777" w:rsidR="00295F9B" w:rsidRPr="0049754C" w:rsidRDefault="00295F9B" w:rsidP="00D61CC9">
            <w:pPr>
              <w:bidi/>
              <w:jc w:val="center"/>
              <w:rPr>
                <w:rFonts w:cs="B Titr"/>
                <w:sz w:val="22"/>
                <w:szCs w:val="22"/>
                <w:lang w:bidi="fa-IR"/>
              </w:rPr>
            </w:pPr>
            <w:r w:rsidRPr="0049754C">
              <w:rPr>
                <w:rFonts w:cs="B Titr" w:hint="cs"/>
                <w:sz w:val="22"/>
                <w:szCs w:val="22"/>
                <w:rtl/>
                <w:lang w:bidi="fa-IR"/>
              </w:rPr>
              <w:t>سطح 4</w:t>
            </w:r>
          </w:p>
        </w:tc>
        <w:tc>
          <w:tcPr>
            <w:tcW w:w="11160" w:type="dxa"/>
            <w:tcBorders>
              <w:top w:val="single" w:sz="4" w:space="0" w:color="auto"/>
              <w:left w:val="single" w:sz="4" w:space="0" w:color="auto"/>
              <w:bottom w:val="single" w:sz="4" w:space="0" w:color="auto"/>
              <w:right w:val="single" w:sz="4" w:space="0" w:color="auto"/>
            </w:tcBorders>
            <w:vAlign w:val="bottom"/>
          </w:tcPr>
          <w:p w14:paraId="725D77B5" w14:textId="77777777" w:rsidR="00295F9B" w:rsidRPr="00295F9B" w:rsidRDefault="00295F9B" w:rsidP="00D61CC9">
            <w:pPr>
              <w:bidi/>
              <w:rPr>
                <w:rFonts w:cs="B Nazanin"/>
                <w:sz w:val="20"/>
                <w:szCs w:val="20"/>
                <w:rtl/>
              </w:rPr>
            </w:pPr>
            <w:r w:rsidRPr="00295F9B">
              <w:rPr>
                <w:rFonts w:cs="B Nazanin"/>
                <w:sz w:val="20"/>
                <w:szCs w:val="20"/>
                <w:rtl/>
              </w:rPr>
              <w:t>تمام مبادی مرزی تعیین‌شده، ظرفیت‌های اصلی روتین را با رویکرد همه‌مخاطره‌ای و چندبخشی اجرا می‌کنند که در سیستم نظارت ملی ادغام شده است. سایر مبادی مرزی نیز در سیستم نظارت ملی ادغام شده‌اند</w:t>
            </w:r>
          </w:p>
        </w:tc>
        <w:tc>
          <w:tcPr>
            <w:tcW w:w="1260" w:type="dxa"/>
            <w:tcBorders>
              <w:top w:val="single" w:sz="4" w:space="0" w:color="auto"/>
              <w:left w:val="single" w:sz="4" w:space="0" w:color="auto"/>
              <w:bottom w:val="single" w:sz="4" w:space="0" w:color="auto"/>
              <w:right w:val="single" w:sz="4" w:space="0" w:color="auto"/>
            </w:tcBorders>
          </w:tcPr>
          <w:p w14:paraId="06C6417C" w14:textId="77777777" w:rsidR="00295F9B" w:rsidRPr="0049754C" w:rsidRDefault="00295F9B" w:rsidP="00D61CC9">
            <w:pPr>
              <w:bidi/>
              <w:rPr>
                <w:rFonts w:cs="B Nazanin"/>
                <w:sz w:val="22"/>
                <w:szCs w:val="22"/>
                <w:lang w:bidi="fa-IR"/>
              </w:rPr>
            </w:pPr>
          </w:p>
        </w:tc>
      </w:tr>
      <w:tr w:rsidR="00295F9B" w:rsidRPr="0049754C" w14:paraId="10ACE4EF" w14:textId="77777777" w:rsidTr="00295F9B">
        <w:tc>
          <w:tcPr>
            <w:tcW w:w="1345"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49021548" w14:textId="77777777" w:rsidR="00295F9B" w:rsidRPr="0049754C" w:rsidRDefault="00295F9B" w:rsidP="00D61CC9">
            <w:pPr>
              <w:bidi/>
              <w:jc w:val="center"/>
              <w:rPr>
                <w:rFonts w:cs="B Titr"/>
                <w:sz w:val="22"/>
                <w:szCs w:val="22"/>
                <w:lang w:bidi="fa-IR"/>
              </w:rPr>
            </w:pPr>
            <w:r w:rsidRPr="0049754C">
              <w:rPr>
                <w:rFonts w:cs="B Titr" w:hint="cs"/>
                <w:sz w:val="22"/>
                <w:szCs w:val="22"/>
                <w:rtl/>
                <w:lang w:bidi="fa-IR"/>
              </w:rPr>
              <w:t>سطح 5</w:t>
            </w:r>
          </w:p>
        </w:tc>
        <w:tc>
          <w:tcPr>
            <w:tcW w:w="11160" w:type="dxa"/>
            <w:tcBorders>
              <w:top w:val="single" w:sz="4" w:space="0" w:color="auto"/>
              <w:left w:val="single" w:sz="4" w:space="0" w:color="auto"/>
              <w:bottom w:val="single" w:sz="4" w:space="0" w:color="auto"/>
              <w:right w:val="single" w:sz="4" w:space="0" w:color="auto"/>
            </w:tcBorders>
            <w:vAlign w:val="bottom"/>
          </w:tcPr>
          <w:p w14:paraId="6FF74F7C" w14:textId="77777777" w:rsidR="00295F9B" w:rsidRPr="00295F9B" w:rsidRDefault="00295F9B" w:rsidP="00D61CC9">
            <w:pPr>
              <w:bidi/>
              <w:rPr>
                <w:rFonts w:cs="B Nazanin"/>
                <w:sz w:val="20"/>
                <w:szCs w:val="20"/>
                <w:rtl/>
              </w:rPr>
            </w:pPr>
            <w:r w:rsidRPr="00295F9B">
              <w:rPr>
                <w:rFonts w:cs="B Nazanin"/>
                <w:sz w:val="20"/>
                <w:szCs w:val="20"/>
                <w:rtl/>
              </w:rPr>
              <w:t>ظرفیت‌های اصلی روتین اجراشده در تمام مبادی مرزی تعیین‌شده، به‌طور منظم تمرین، بازبینی، ارزیابی و به‌روزرسانی می‌شوند و اقدامات لازم برای بهبود ظرفیت انجام می‌گیرد</w:t>
            </w:r>
          </w:p>
        </w:tc>
        <w:tc>
          <w:tcPr>
            <w:tcW w:w="1260" w:type="dxa"/>
            <w:tcBorders>
              <w:top w:val="single" w:sz="4" w:space="0" w:color="auto"/>
              <w:left w:val="single" w:sz="4" w:space="0" w:color="auto"/>
              <w:bottom w:val="single" w:sz="4" w:space="0" w:color="auto"/>
              <w:right w:val="single" w:sz="4" w:space="0" w:color="auto"/>
            </w:tcBorders>
          </w:tcPr>
          <w:p w14:paraId="7DB12A33" w14:textId="77777777" w:rsidR="00295F9B" w:rsidRPr="0049754C" w:rsidRDefault="00295F9B" w:rsidP="00D61CC9">
            <w:pPr>
              <w:bidi/>
              <w:rPr>
                <w:rFonts w:cs="B Nazanin"/>
                <w:sz w:val="22"/>
                <w:szCs w:val="22"/>
                <w:lang w:bidi="fa-IR"/>
              </w:rPr>
            </w:pPr>
          </w:p>
        </w:tc>
      </w:tr>
    </w:tbl>
    <w:p w14:paraId="5D97E4D2" w14:textId="77777777" w:rsidR="003C0A2C" w:rsidRPr="0049754C" w:rsidRDefault="003C0A2C" w:rsidP="003C0A2C">
      <w:pPr>
        <w:bidi/>
        <w:spacing w:after="0"/>
        <w:ind w:hanging="40"/>
        <w:rPr>
          <w:rFonts w:ascii="F_roya" w:hAnsi="F_roya" w:cs="B Titr"/>
          <w:color w:val="538135" w:themeColor="accent6" w:themeShade="BF"/>
          <w:sz w:val="36"/>
          <w:szCs w:val="36"/>
        </w:rPr>
      </w:pPr>
    </w:p>
    <w:tbl>
      <w:tblPr>
        <w:tblStyle w:val="TableGrid"/>
        <w:tblW w:w="13855" w:type="dxa"/>
        <w:tblLook w:val="04A0" w:firstRow="1" w:lastRow="0" w:firstColumn="1" w:lastColumn="0" w:noHBand="0" w:noVBand="1"/>
      </w:tblPr>
      <w:tblGrid>
        <w:gridCol w:w="1345"/>
        <w:gridCol w:w="11250"/>
        <w:gridCol w:w="1260"/>
      </w:tblGrid>
      <w:tr w:rsidR="00295F9B" w:rsidRPr="0049754C" w14:paraId="035F31F1" w14:textId="77777777" w:rsidTr="00295F9B">
        <w:tc>
          <w:tcPr>
            <w:tcW w:w="134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67D80326" w14:textId="77777777" w:rsidR="00295F9B" w:rsidRPr="0049754C" w:rsidRDefault="00295F9B" w:rsidP="00D61CC9">
            <w:pPr>
              <w:bidi/>
              <w:jc w:val="center"/>
              <w:rPr>
                <w:rFonts w:cs="B Titr"/>
                <w:color w:val="FFFFFF" w:themeColor="background1"/>
                <w:lang w:bidi="fa-IR"/>
              </w:rPr>
            </w:pPr>
            <w:r w:rsidRPr="0049754C">
              <w:rPr>
                <w:rFonts w:cs="B Titr" w:hint="cs"/>
                <w:color w:val="FFFFFF" w:themeColor="background1"/>
                <w:rtl/>
                <w:lang w:bidi="fa-IR"/>
              </w:rPr>
              <w:t>سطح</w:t>
            </w:r>
          </w:p>
        </w:tc>
        <w:tc>
          <w:tcPr>
            <w:tcW w:w="11250" w:type="dxa"/>
            <w:shd w:val="clear" w:color="auto" w:fill="2E74B5" w:themeFill="accent1" w:themeFillShade="BF"/>
            <w:vAlign w:val="center"/>
          </w:tcPr>
          <w:p w14:paraId="64FDB839" w14:textId="77777777" w:rsidR="00295F9B" w:rsidRPr="00295F9B" w:rsidRDefault="00295F9B" w:rsidP="00D61CC9">
            <w:pPr>
              <w:bidi/>
              <w:rPr>
                <w:rFonts w:cs="B Titr"/>
                <w:color w:val="FFFFFF" w:themeColor="background1"/>
                <w:sz w:val="22"/>
                <w:szCs w:val="22"/>
                <w:rtl/>
                <w:lang w:bidi="fa-IR"/>
              </w:rPr>
            </w:pPr>
            <w:r w:rsidRPr="00295F9B">
              <w:rPr>
                <w:rFonts w:cs="B Titr"/>
                <w:color w:val="FFFFFF" w:themeColor="background1"/>
                <w:sz w:val="22"/>
                <w:szCs w:val="22"/>
                <w:lang w:bidi="fa-IR"/>
              </w:rPr>
              <w:t>PoE2</w:t>
            </w:r>
            <w:r w:rsidRPr="00295F9B">
              <w:rPr>
                <w:rFonts w:cs="B Titr" w:hint="cs"/>
                <w:color w:val="FFFFFF" w:themeColor="background1"/>
                <w:sz w:val="22"/>
                <w:szCs w:val="22"/>
                <w:rtl/>
                <w:lang w:bidi="fa-IR"/>
              </w:rPr>
              <w:t xml:space="preserve">. </w:t>
            </w:r>
            <w:r w:rsidRPr="00295F9B">
              <w:rPr>
                <w:rFonts w:cs="B Titr"/>
                <w:color w:val="FFFFFF" w:themeColor="background1"/>
                <w:sz w:val="22"/>
                <w:szCs w:val="22"/>
                <w:rtl/>
                <w:lang w:bidi="fa-IR"/>
              </w:rPr>
              <w:t>پاسخ سلامت عموم</w:t>
            </w:r>
            <w:r w:rsidRPr="00295F9B">
              <w:rPr>
                <w:rFonts w:cs="B Titr" w:hint="cs"/>
                <w:color w:val="FFFFFF" w:themeColor="background1"/>
                <w:sz w:val="22"/>
                <w:szCs w:val="22"/>
                <w:rtl/>
                <w:lang w:bidi="fa-IR"/>
              </w:rPr>
              <w:t>ی</w:t>
            </w:r>
            <w:r w:rsidRPr="00295F9B">
              <w:rPr>
                <w:rFonts w:cs="B Titr"/>
                <w:color w:val="FFFFFF" w:themeColor="background1"/>
                <w:sz w:val="22"/>
                <w:szCs w:val="22"/>
                <w:rtl/>
                <w:lang w:bidi="fa-IR"/>
              </w:rPr>
              <w:t xml:space="preserve"> در مبادی مرزی</w:t>
            </w:r>
          </w:p>
        </w:tc>
        <w:tc>
          <w:tcPr>
            <w:tcW w:w="126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7491405D" w14:textId="77777777" w:rsidR="00295F9B" w:rsidRPr="00295F9B" w:rsidRDefault="00295F9B" w:rsidP="00D61CC9">
            <w:pPr>
              <w:bidi/>
              <w:rPr>
                <w:rFonts w:cs="B Titr"/>
                <w:color w:val="FFFFFF" w:themeColor="background1"/>
                <w:sz w:val="22"/>
                <w:szCs w:val="22"/>
                <w:lang w:bidi="fa-IR"/>
              </w:rPr>
            </w:pPr>
            <w:r w:rsidRPr="00295F9B">
              <w:rPr>
                <w:rFonts w:cs="B Titr" w:hint="cs"/>
                <w:color w:val="FFFFFF" w:themeColor="background1"/>
                <w:sz w:val="22"/>
                <w:szCs w:val="22"/>
                <w:rtl/>
                <w:lang w:bidi="fa-IR"/>
              </w:rPr>
              <w:t>یک سطح انتخاب شود</w:t>
            </w:r>
          </w:p>
        </w:tc>
      </w:tr>
      <w:tr w:rsidR="00295F9B" w:rsidRPr="0049754C" w14:paraId="131B770C" w14:textId="77777777" w:rsidTr="00295F9B">
        <w:tc>
          <w:tcPr>
            <w:tcW w:w="134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60B8B4B" w14:textId="77777777" w:rsidR="00295F9B" w:rsidRPr="0049754C" w:rsidRDefault="00295F9B" w:rsidP="00D61CC9">
            <w:pPr>
              <w:bidi/>
              <w:jc w:val="center"/>
              <w:rPr>
                <w:rFonts w:cs="B Titr"/>
                <w:lang w:bidi="fa-IR"/>
              </w:rPr>
            </w:pPr>
            <w:r w:rsidRPr="0049754C">
              <w:rPr>
                <w:rFonts w:cs="B Titr" w:hint="cs"/>
                <w:rtl/>
                <w:lang w:bidi="fa-IR"/>
              </w:rPr>
              <w:t>سطح 1</w:t>
            </w:r>
          </w:p>
        </w:tc>
        <w:tc>
          <w:tcPr>
            <w:tcW w:w="11250" w:type="dxa"/>
            <w:vAlign w:val="bottom"/>
          </w:tcPr>
          <w:p w14:paraId="33EBA48C" w14:textId="77777777" w:rsidR="00295F9B" w:rsidRPr="00295F9B" w:rsidRDefault="00295F9B" w:rsidP="00D61CC9">
            <w:pPr>
              <w:bidi/>
              <w:rPr>
                <w:rFonts w:cs="B Nazanin"/>
                <w:sz w:val="20"/>
                <w:szCs w:val="20"/>
                <w:vertAlign w:val="superscript"/>
                <w:rtl/>
              </w:rPr>
            </w:pPr>
            <w:r w:rsidRPr="00295F9B">
              <w:rPr>
                <w:rFonts w:cs="B Nazanin"/>
                <w:sz w:val="20"/>
                <w:szCs w:val="20"/>
                <w:rtl/>
              </w:rPr>
              <w:t>نقاط ورود تع</w:t>
            </w:r>
            <w:r w:rsidRPr="00295F9B">
              <w:rPr>
                <w:rFonts w:cs="B Nazanin" w:hint="cs"/>
                <w:sz w:val="20"/>
                <w:szCs w:val="20"/>
                <w:rtl/>
              </w:rPr>
              <w:t>یی</w:t>
            </w:r>
            <w:r w:rsidRPr="00295F9B">
              <w:rPr>
                <w:rFonts w:cs="B Nazanin" w:hint="eastAsia"/>
                <w:sz w:val="20"/>
                <w:szCs w:val="20"/>
                <w:rtl/>
              </w:rPr>
              <w:t>ن</w:t>
            </w:r>
            <w:r w:rsidRPr="00295F9B">
              <w:rPr>
                <w:rFonts w:cs="B Nazanin" w:hint="cs"/>
                <w:sz w:val="20"/>
                <w:szCs w:val="20"/>
                <w:rtl/>
              </w:rPr>
              <w:t xml:space="preserve"> </w:t>
            </w:r>
            <w:r w:rsidRPr="00295F9B">
              <w:rPr>
                <w:rFonts w:cs="B Nazanin" w:hint="eastAsia"/>
                <w:sz w:val="20"/>
                <w:szCs w:val="20"/>
                <w:rtl/>
              </w:rPr>
              <w:t>شده</w:t>
            </w:r>
            <w:r w:rsidRPr="00295F9B">
              <w:rPr>
                <w:rFonts w:cs="B Nazanin"/>
                <w:sz w:val="20"/>
                <w:szCs w:val="20"/>
                <w:rtl/>
              </w:rPr>
              <w:t xml:space="preserve"> بر اساس ارز</w:t>
            </w:r>
            <w:r w:rsidRPr="00295F9B">
              <w:rPr>
                <w:rFonts w:cs="B Nazanin" w:hint="cs"/>
                <w:sz w:val="20"/>
                <w:szCs w:val="20"/>
                <w:rtl/>
              </w:rPr>
              <w:t>ی</w:t>
            </w:r>
            <w:r w:rsidRPr="00295F9B">
              <w:rPr>
                <w:rFonts w:cs="B Nazanin" w:hint="eastAsia"/>
                <w:sz w:val="20"/>
                <w:szCs w:val="20"/>
                <w:rtl/>
              </w:rPr>
              <w:t>اب</w:t>
            </w:r>
            <w:r w:rsidRPr="00295F9B">
              <w:rPr>
                <w:rFonts w:cs="B Nazanin" w:hint="cs"/>
                <w:sz w:val="20"/>
                <w:szCs w:val="20"/>
                <w:rtl/>
              </w:rPr>
              <w:t>ی</w:t>
            </w:r>
            <w:r w:rsidRPr="00295F9B">
              <w:rPr>
                <w:rFonts w:cs="B Nazanin"/>
                <w:sz w:val="20"/>
                <w:szCs w:val="20"/>
                <w:rtl/>
              </w:rPr>
              <w:t xml:space="preserve"> ر</w:t>
            </w:r>
            <w:r w:rsidRPr="00295F9B">
              <w:rPr>
                <w:rFonts w:cs="B Nazanin" w:hint="cs"/>
                <w:sz w:val="20"/>
                <w:szCs w:val="20"/>
                <w:rtl/>
              </w:rPr>
              <w:t>ی</w:t>
            </w:r>
            <w:r w:rsidRPr="00295F9B">
              <w:rPr>
                <w:rFonts w:cs="B Nazanin" w:hint="eastAsia"/>
                <w:sz w:val="20"/>
                <w:szCs w:val="20"/>
                <w:rtl/>
              </w:rPr>
              <w:t>سک</w:t>
            </w:r>
            <w:r w:rsidRPr="00295F9B">
              <w:rPr>
                <w:rFonts w:cs="B Nazanin"/>
                <w:sz w:val="20"/>
                <w:szCs w:val="20"/>
                <w:rtl/>
              </w:rPr>
              <w:t xml:space="preserve"> استراتژ</w:t>
            </w:r>
            <w:r w:rsidRPr="00295F9B">
              <w:rPr>
                <w:rFonts w:cs="B Nazanin" w:hint="cs"/>
                <w:sz w:val="20"/>
                <w:szCs w:val="20"/>
                <w:rtl/>
              </w:rPr>
              <w:t>ی</w:t>
            </w:r>
            <w:r w:rsidRPr="00295F9B">
              <w:rPr>
                <w:rFonts w:cs="B Nazanin" w:hint="eastAsia"/>
                <w:sz w:val="20"/>
                <w:szCs w:val="20"/>
                <w:rtl/>
              </w:rPr>
              <w:t xml:space="preserve">ک، </w:t>
            </w:r>
            <w:r w:rsidRPr="00295F9B">
              <w:rPr>
                <w:rFonts w:cs="B Nazanin"/>
                <w:sz w:val="20"/>
                <w:szCs w:val="20"/>
                <w:rtl/>
              </w:rPr>
              <w:t>در حال تدو</w:t>
            </w:r>
            <w:r w:rsidRPr="00295F9B">
              <w:rPr>
                <w:rFonts w:cs="B Nazanin" w:hint="cs"/>
                <w:sz w:val="20"/>
                <w:szCs w:val="20"/>
                <w:rtl/>
              </w:rPr>
              <w:t>ی</w:t>
            </w:r>
            <w:r w:rsidRPr="00295F9B">
              <w:rPr>
                <w:rFonts w:cs="B Nazanin" w:hint="eastAsia"/>
                <w:sz w:val="20"/>
                <w:szCs w:val="20"/>
                <w:rtl/>
              </w:rPr>
              <w:t>ن</w:t>
            </w:r>
            <w:r w:rsidRPr="00295F9B">
              <w:rPr>
                <w:rFonts w:cs="B Nazanin"/>
                <w:sz w:val="20"/>
                <w:szCs w:val="20"/>
                <w:rtl/>
              </w:rPr>
              <w:t xml:space="preserve"> </w:t>
            </w:r>
            <w:r w:rsidRPr="00295F9B">
              <w:rPr>
                <w:rFonts w:cs="B Nazanin" w:hint="cs"/>
                <w:sz w:val="20"/>
                <w:szCs w:val="20"/>
                <w:rtl/>
              </w:rPr>
              <w:t>ی</w:t>
            </w:r>
            <w:r w:rsidRPr="00295F9B">
              <w:rPr>
                <w:rFonts w:cs="B Nazanin" w:hint="eastAsia"/>
                <w:sz w:val="20"/>
                <w:szCs w:val="20"/>
                <w:rtl/>
              </w:rPr>
              <w:t>ک</w:t>
            </w:r>
            <w:r w:rsidRPr="00295F9B">
              <w:rPr>
                <w:rFonts w:cs="B Nazanin"/>
                <w:sz w:val="20"/>
                <w:szCs w:val="20"/>
                <w:rtl/>
              </w:rPr>
              <w:t xml:space="preserve"> برنامه اضطرار</w:t>
            </w:r>
            <w:r w:rsidRPr="00295F9B">
              <w:rPr>
                <w:rFonts w:cs="B Nazanin" w:hint="cs"/>
                <w:sz w:val="20"/>
                <w:szCs w:val="20"/>
                <w:rtl/>
              </w:rPr>
              <w:t>ی</w:t>
            </w:r>
            <w:r w:rsidRPr="00295F9B">
              <w:rPr>
                <w:rFonts w:cs="B Nazanin"/>
                <w:sz w:val="20"/>
                <w:szCs w:val="20"/>
                <w:rtl/>
              </w:rPr>
              <w:t xml:space="preserve"> چندبخش</w:t>
            </w:r>
            <w:r w:rsidRPr="00295F9B">
              <w:rPr>
                <w:rFonts w:cs="B Nazanin" w:hint="cs"/>
                <w:sz w:val="20"/>
                <w:szCs w:val="20"/>
                <w:rtl/>
              </w:rPr>
              <w:t>ی</w:t>
            </w:r>
            <w:r w:rsidRPr="00295F9B">
              <w:rPr>
                <w:rFonts w:cs="B Nazanin"/>
                <w:sz w:val="20"/>
                <w:szCs w:val="20"/>
                <w:rtl/>
              </w:rPr>
              <w:t xml:space="preserve"> بهداشت‌عمومی برا</w:t>
            </w:r>
            <w:r w:rsidRPr="00295F9B">
              <w:rPr>
                <w:rFonts w:cs="B Nazanin" w:hint="cs"/>
                <w:sz w:val="20"/>
                <w:szCs w:val="20"/>
                <w:rtl/>
              </w:rPr>
              <w:t>ی</w:t>
            </w:r>
            <w:r w:rsidRPr="00295F9B">
              <w:rPr>
                <w:rFonts w:cs="B Nazanin"/>
                <w:sz w:val="20"/>
                <w:szCs w:val="20"/>
                <w:rtl/>
              </w:rPr>
              <w:t xml:space="preserve"> مواقع بحران هستن</w:t>
            </w:r>
            <w:r w:rsidRPr="00295F9B">
              <w:rPr>
                <w:rFonts w:cs="B Nazanin" w:hint="cs"/>
                <w:sz w:val="20"/>
                <w:szCs w:val="20"/>
                <w:rtl/>
              </w:rPr>
              <w:t>د</w:t>
            </w:r>
            <w:r w:rsidRPr="00295F9B">
              <w:rPr>
                <w:rStyle w:val="FootnoteReference"/>
                <w:rFonts w:ascii="Arial" w:eastAsia="Arial" w:hAnsi="Arial" w:cs="B Nazanin"/>
                <w:sz w:val="20"/>
                <w:szCs w:val="20"/>
                <w:rtl/>
              </w:rPr>
              <w:footnoteReference w:id="3"/>
            </w:r>
            <w:r w:rsidRPr="00295F9B">
              <w:rPr>
                <w:rFonts w:cs="B Nazanin" w:hint="cs"/>
                <w:sz w:val="20"/>
                <w:szCs w:val="20"/>
                <w:rtl/>
              </w:rPr>
              <w:t>.</w:t>
            </w:r>
          </w:p>
        </w:tc>
        <w:tc>
          <w:tcPr>
            <w:tcW w:w="1260" w:type="dxa"/>
            <w:tcBorders>
              <w:top w:val="single" w:sz="4" w:space="0" w:color="auto"/>
              <w:left w:val="single" w:sz="4" w:space="0" w:color="auto"/>
              <w:bottom w:val="single" w:sz="4" w:space="0" w:color="auto"/>
              <w:right w:val="single" w:sz="4" w:space="0" w:color="auto"/>
            </w:tcBorders>
          </w:tcPr>
          <w:p w14:paraId="721462B4" w14:textId="77777777" w:rsidR="00295F9B" w:rsidRPr="0049754C" w:rsidRDefault="00295F9B" w:rsidP="00D61CC9">
            <w:pPr>
              <w:bidi/>
              <w:rPr>
                <w:lang w:bidi="fa-IR"/>
              </w:rPr>
            </w:pPr>
          </w:p>
        </w:tc>
      </w:tr>
      <w:tr w:rsidR="00295F9B" w:rsidRPr="0049754C" w14:paraId="7A720E9B" w14:textId="77777777" w:rsidTr="00295F9B">
        <w:tc>
          <w:tcPr>
            <w:tcW w:w="134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FB2D151" w14:textId="77777777" w:rsidR="00295F9B" w:rsidRPr="0049754C" w:rsidRDefault="00295F9B" w:rsidP="00D61CC9">
            <w:pPr>
              <w:bidi/>
              <w:jc w:val="center"/>
              <w:rPr>
                <w:rFonts w:cs="B Titr"/>
                <w:lang w:bidi="fa-IR"/>
              </w:rPr>
            </w:pPr>
            <w:r w:rsidRPr="0049754C">
              <w:rPr>
                <w:rFonts w:cs="B Titr" w:hint="cs"/>
                <w:rtl/>
                <w:lang w:bidi="fa-IR"/>
              </w:rPr>
              <w:t>سطح 2</w:t>
            </w:r>
          </w:p>
        </w:tc>
        <w:tc>
          <w:tcPr>
            <w:tcW w:w="11250" w:type="dxa"/>
            <w:vAlign w:val="bottom"/>
          </w:tcPr>
          <w:p w14:paraId="2A14CE9E" w14:textId="77777777" w:rsidR="00295F9B" w:rsidRPr="00AE1CB0" w:rsidRDefault="00295F9B" w:rsidP="00D61CC9">
            <w:pPr>
              <w:bidi/>
              <w:rPr>
                <w:rFonts w:cs="B Nazanin"/>
                <w:sz w:val="20"/>
                <w:szCs w:val="20"/>
                <w:rtl/>
              </w:rPr>
            </w:pPr>
            <w:r w:rsidRPr="00AE1CB0">
              <w:rPr>
                <w:rFonts w:cs="B Nazanin"/>
                <w:sz w:val="20"/>
                <w:szCs w:val="20"/>
                <w:rtl/>
              </w:rPr>
              <w:t>برخی از نقاط ورود تعیین</w:t>
            </w:r>
            <w:r w:rsidRPr="00AE1CB0">
              <w:rPr>
                <w:rFonts w:cs="B Nazanin" w:hint="cs"/>
                <w:sz w:val="20"/>
                <w:szCs w:val="20"/>
                <w:rtl/>
              </w:rPr>
              <w:t xml:space="preserve"> </w:t>
            </w:r>
            <w:r w:rsidRPr="00AE1CB0">
              <w:rPr>
                <w:rFonts w:cs="B Nazanin"/>
                <w:sz w:val="20"/>
                <w:szCs w:val="20"/>
                <w:rtl/>
              </w:rPr>
              <w:t xml:space="preserve">شده </w:t>
            </w:r>
            <w:r w:rsidRPr="00AE1CB0">
              <w:rPr>
                <w:rFonts w:cs="B Nazanin"/>
                <w:sz w:val="20"/>
                <w:szCs w:val="20"/>
              </w:rPr>
              <w:t>(PoEs)</w:t>
            </w:r>
            <w:r w:rsidRPr="00AE1CB0">
              <w:rPr>
                <w:rFonts w:cs="B Nazanin"/>
                <w:sz w:val="20"/>
                <w:szCs w:val="20"/>
                <w:rtl/>
              </w:rPr>
              <w:t>، برنامه اضطراری چندبخشی بهداشت‌عمومی</w:t>
            </w:r>
            <w:r w:rsidRPr="00AE1CB0">
              <w:rPr>
                <w:rFonts w:cs="B Nazanin" w:hint="cs"/>
                <w:sz w:val="20"/>
                <w:szCs w:val="20"/>
                <w:rtl/>
              </w:rPr>
              <w:t xml:space="preserve"> را</w:t>
            </w:r>
            <w:r w:rsidRPr="00AE1CB0">
              <w:rPr>
                <w:rFonts w:cs="B Nazanin"/>
                <w:sz w:val="20"/>
                <w:szCs w:val="20"/>
                <w:rtl/>
              </w:rPr>
              <w:t xml:space="preserve"> برای رویدادهای ناشی از مخاطرات زیستی تدوین کرده</w:t>
            </w:r>
            <w:r w:rsidRPr="00AE1CB0">
              <w:rPr>
                <w:rFonts w:cs="B Nazanin"/>
                <w:sz w:val="20"/>
                <w:szCs w:val="20"/>
                <w:rtl/>
              </w:rPr>
              <w:softHyphen/>
              <w:t>اند</w:t>
            </w:r>
            <w:r w:rsidRPr="00AE1CB0">
              <w:rPr>
                <w:rFonts w:cs="B Nazanin"/>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7B475418" w14:textId="77777777" w:rsidR="00295F9B" w:rsidRPr="0049754C" w:rsidRDefault="00295F9B" w:rsidP="00D61CC9">
            <w:pPr>
              <w:bidi/>
              <w:rPr>
                <w:lang w:bidi="fa-IR"/>
              </w:rPr>
            </w:pPr>
          </w:p>
        </w:tc>
      </w:tr>
      <w:tr w:rsidR="00295F9B" w:rsidRPr="0049754C" w14:paraId="30E699C9" w14:textId="77777777" w:rsidTr="00295F9B">
        <w:tc>
          <w:tcPr>
            <w:tcW w:w="13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4A7541D" w14:textId="77777777" w:rsidR="00295F9B" w:rsidRPr="0049754C" w:rsidRDefault="00295F9B" w:rsidP="00D61CC9">
            <w:pPr>
              <w:bidi/>
              <w:jc w:val="center"/>
              <w:rPr>
                <w:rFonts w:cs="B Titr"/>
                <w:lang w:bidi="fa-IR"/>
              </w:rPr>
            </w:pPr>
            <w:r w:rsidRPr="0049754C">
              <w:rPr>
                <w:rFonts w:cs="B Titr" w:hint="cs"/>
                <w:rtl/>
                <w:lang w:bidi="fa-IR"/>
              </w:rPr>
              <w:t>سطح 3</w:t>
            </w:r>
          </w:p>
        </w:tc>
        <w:tc>
          <w:tcPr>
            <w:tcW w:w="11250" w:type="dxa"/>
            <w:vAlign w:val="bottom"/>
          </w:tcPr>
          <w:p w14:paraId="22527D22" w14:textId="77777777" w:rsidR="00295F9B" w:rsidRPr="00AE1CB0" w:rsidRDefault="00295F9B" w:rsidP="00D61CC9">
            <w:pPr>
              <w:bidi/>
              <w:rPr>
                <w:rFonts w:cs="B Nazanin"/>
                <w:sz w:val="20"/>
                <w:szCs w:val="20"/>
                <w:rtl/>
              </w:rPr>
            </w:pPr>
            <w:r w:rsidRPr="00AE1CB0">
              <w:rPr>
                <w:rFonts w:cs="B Nazanin"/>
                <w:sz w:val="20"/>
                <w:szCs w:val="20"/>
                <w:rtl/>
              </w:rPr>
              <w:t>تمامی نقاط ورود تعیین</w:t>
            </w:r>
            <w:r w:rsidRPr="00AE1CB0">
              <w:rPr>
                <w:rFonts w:cs="B Nazanin" w:hint="cs"/>
                <w:sz w:val="20"/>
                <w:szCs w:val="20"/>
                <w:rtl/>
              </w:rPr>
              <w:t xml:space="preserve"> </w:t>
            </w:r>
            <w:r w:rsidRPr="00AE1CB0">
              <w:rPr>
                <w:rFonts w:cs="B Nazanin"/>
                <w:sz w:val="20"/>
                <w:szCs w:val="20"/>
                <w:rtl/>
              </w:rPr>
              <w:t>شده، برنامه</w:t>
            </w:r>
            <w:r w:rsidRPr="00AE1CB0">
              <w:rPr>
                <w:rFonts w:cs="B Nazanin" w:hint="cs"/>
                <w:sz w:val="20"/>
                <w:szCs w:val="20"/>
                <w:rtl/>
              </w:rPr>
              <w:t>‌ها</w:t>
            </w:r>
            <w:r w:rsidRPr="00AE1CB0">
              <w:rPr>
                <w:rFonts w:cs="B Nazanin"/>
                <w:sz w:val="20"/>
                <w:szCs w:val="20"/>
                <w:rtl/>
              </w:rPr>
              <w:t>ی اضطراری چندبخشی بهداشت‌عمومی برای رویدادهای ناشی از مخاطرات زیستی را تدوین کرده و آنها را در سیستمهای مراقبت ملی و برنامه</w:t>
            </w:r>
            <w:r w:rsidRPr="00AE1CB0">
              <w:rPr>
                <w:rFonts w:cs="B Nazanin" w:hint="cs"/>
                <w:sz w:val="20"/>
                <w:szCs w:val="20"/>
                <w:rtl/>
              </w:rPr>
              <w:t>‌ها</w:t>
            </w:r>
            <w:r w:rsidRPr="00AE1CB0">
              <w:rPr>
                <w:rFonts w:cs="B Nazanin"/>
                <w:sz w:val="20"/>
                <w:szCs w:val="20"/>
                <w:rtl/>
              </w:rPr>
              <w:t>ی پاسخ به اضطراری ادغام نموده</w:t>
            </w:r>
            <w:r w:rsidRPr="00AE1CB0">
              <w:rPr>
                <w:rFonts w:cs="B Nazanin" w:hint="cs"/>
                <w:sz w:val="20"/>
                <w:szCs w:val="20"/>
                <w:rtl/>
              </w:rPr>
              <w:t xml:space="preserve"> </w:t>
            </w:r>
            <w:r w:rsidRPr="00AE1CB0">
              <w:rPr>
                <w:rFonts w:cs="B Nazanin"/>
                <w:sz w:val="20"/>
                <w:szCs w:val="20"/>
                <w:rtl/>
              </w:rPr>
              <w:t>اند</w:t>
            </w:r>
            <w:r w:rsidRPr="00AE1CB0">
              <w:rPr>
                <w:rtl/>
              </w:rPr>
              <w:footnoteReference w:id="4"/>
            </w:r>
            <w:r w:rsidRPr="00AE1CB0">
              <w:rPr>
                <w:rFonts w:cs="B Nazanin" w:hint="cs"/>
                <w:sz w:val="20"/>
                <w:szCs w:val="20"/>
                <w:rtl/>
              </w:rPr>
              <w:t>.</w:t>
            </w:r>
            <w:r w:rsidRPr="00AE1CB0">
              <w:rPr>
                <w:rFonts w:cs="B Nazanin"/>
                <w:sz w:val="20"/>
                <w:szCs w:val="20"/>
                <w:rtl/>
              </w:rPr>
              <w:t xml:space="preserve"> همچنین، برخی از نقاط ورود غیرتعیین</w:t>
            </w:r>
            <w:r w:rsidRPr="00AE1CB0">
              <w:rPr>
                <w:rFonts w:cs="B Nazanin" w:hint="cs"/>
                <w:sz w:val="20"/>
                <w:szCs w:val="20"/>
                <w:rtl/>
              </w:rPr>
              <w:t xml:space="preserve"> </w:t>
            </w:r>
            <w:r w:rsidRPr="00AE1CB0">
              <w:rPr>
                <w:rFonts w:cs="B Nazanin"/>
                <w:sz w:val="20"/>
                <w:szCs w:val="20"/>
                <w:rtl/>
              </w:rPr>
              <w:t>شده نیز در سیستم مراقبت ( سورویلانس) ملی یکپارچه شده</w:t>
            </w:r>
            <w:r w:rsidRPr="00AE1CB0">
              <w:rPr>
                <w:rFonts w:cs="B Nazanin" w:hint="cs"/>
                <w:sz w:val="20"/>
                <w:szCs w:val="20"/>
                <w:rtl/>
              </w:rPr>
              <w:t xml:space="preserve"> </w:t>
            </w:r>
            <w:r w:rsidRPr="00AE1CB0">
              <w:rPr>
                <w:rFonts w:cs="B Nazanin"/>
                <w:sz w:val="20"/>
                <w:szCs w:val="20"/>
                <w:rtl/>
              </w:rPr>
              <w:t>اند</w:t>
            </w:r>
            <w:r w:rsidRPr="00AE1CB0">
              <w:rPr>
                <w:rtl/>
              </w:rPr>
              <w:footnoteReference w:id="5"/>
            </w:r>
            <w:r w:rsidRPr="00AE1CB0">
              <w:rPr>
                <w:rFonts w:cs="B Nazanin"/>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5197355A" w14:textId="77777777" w:rsidR="00295F9B" w:rsidRPr="0049754C" w:rsidRDefault="00295F9B" w:rsidP="00D61CC9">
            <w:pPr>
              <w:bidi/>
              <w:rPr>
                <w:lang w:bidi="fa-IR"/>
              </w:rPr>
            </w:pPr>
          </w:p>
        </w:tc>
      </w:tr>
      <w:tr w:rsidR="00295F9B" w:rsidRPr="0049754C" w14:paraId="2807619E" w14:textId="77777777" w:rsidTr="00295F9B">
        <w:trPr>
          <w:trHeight w:val="754"/>
        </w:trPr>
        <w:tc>
          <w:tcPr>
            <w:tcW w:w="134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9A67090" w14:textId="77777777" w:rsidR="00295F9B" w:rsidRPr="0049754C" w:rsidRDefault="00295F9B" w:rsidP="00D61CC9">
            <w:pPr>
              <w:bidi/>
              <w:jc w:val="center"/>
              <w:rPr>
                <w:rFonts w:cs="B Titr"/>
                <w:lang w:bidi="fa-IR"/>
              </w:rPr>
            </w:pPr>
            <w:r w:rsidRPr="0049754C">
              <w:rPr>
                <w:rFonts w:cs="B Titr" w:hint="cs"/>
                <w:rtl/>
                <w:lang w:bidi="fa-IR"/>
              </w:rPr>
              <w:t>سطح 4</w:t>
            </w:r>
          </w:p>
        </w:tc>
        <w:tc>
          <w:tcPr>
            <w:tcW w:w="11250" w:type="dxa"/>
            <w:vAlign w:val="bottom"/>
          </w:tcPr>
          <w:p w14:paraId="2139152A" w14:textId="77777777" w:rsidR="00295F9B" w:rsidRPr="00AE1CB0" w:rsidRDefault="00295F9B" w:rsidP="00D61CC9">
            <w:pPr>
              <w:bidi/>
              <w:rPr>
                <w:rFonts w:cs="B Nazanin"/>
                <w:sz w:val="20"/>
                <w:szCs w:val="20"/>
                <w:rtl/>
              </w:rPr>
            </w:pPr>
            <w:r w:rsidRPr="00AE1CB0">
              <w:rPr>
                <w:rFonts w:cs="B Nazanin"/>
                <w:sz w:val="20"/>
                <w:szCs w:val="20"/>
                <w:rtl/>
              </w:rPr>
              <w:t>تمامی نقاط ورود تعیین</w:t>
            </w:r>
            <w:r w:rsidRPr="00AE1CB0">
              <w:rPr>
                <w:rFonts w:cs="B Nazanin" w:hint="cs"/>
                <w:sz w:val="20"/>
                <w:szCs w:val="20"/>
                <w:rtl/>
              </w:rPr>
              <w:t xml:space="preserve"> </w:t>
            </w:r>
            <w:r w:rsidRPr="00AE1CB0">
              <w:rPr>
                <w:rFonts w:cs="B Nazanin"/>
                <w:sz w:val="20"/>
                <w:szCs w:val="20"/>
                <w:rtl/>
              </w:rPr>
              <w:t>شده، برنامه</w:t>
            </w:r>
            <w:r w:rsidRPr="00AE1CB0">
              <w:rPr>
                <w:rFonts w:cs="B Nazanin" w:hint="cs"/>
                <w:sz w:val="20"/>
                <w:szCs w:val="20"/>
                <w:rtl/>
              </w:rPr>
              <w:t>‌ها</w:t>
            </w:r>
            <w:r w:rsidRPr="00AE1CB0">
              <w:rPr>
                <w:rFonts w:cs="B Nazanin"/>
                <w:sz w:val="20"/>
                <w:szCs w:val="20"/>
                <w:rtl/>
              </w:rPr>
              <w:t>ی اضطراری چندبخشی بهداشت‌عمومی برای رویدادهای ناشی از تمامی مخاطرات را تدوین کرده و آنها را در برنامه</w:t>
            </w:r>
            <w:r w:rsidRPr="00AE1CB0">
              <w:rPr>
                <w:rFonts w:cs="B Nazanin" w:hint="cs"/>
                <w:sz w:val="20"/>
                <w:szCs w:val="20"/>
                <w:rtl/>
              </w:rPr>
              <w:t>‌ها</w:t>
            </w:r>
            <w:r w:rsidRPr="00AE1CB0">
              <w:rPr>
                <w:rFonts w:cs="B Nazanin"/>
                <w:sz w:val="20"/>
                <w:szCs w:val="20"/>
                <w:rtl/>
              </w:rPr>
              <w:t>ی ملی پاسخ به اضطراری ادغام نموده</w:t>
            </w:r>
            <w:r w:rsidRPr="00AE1CB0">
              <w:rPr>
                <w:rFonts w:cs="B Nazanin" w:hint="cs"/>
                <w:sz w:val="20"/>
                <w:szCs w:val="20"/>
                <w:rtl/>
              </w:rPr>
              <w:t xml:space="preserve"> </w:t>
            </w:r>
            <w:r w:rsidRPr="00AE1CB0">
              <w:rPr>
                <w:rFonts w:cs="B Nazanin"/>
                <w:sz w:val="20"/>
                <w:szCs w:val="20"/>
                <w:rtl/>
              </w:rPr>
              <w:t>اند. علاوه بر این، برنامه</w:t>
            </w:r>
            <w:r w:rsidRPr="00AE1CB0">
              <w:rPr>
                <w:rFonts w:cs="B Nazanin" w:hint="cs"/>
                <w:sz w:val="20"/>
                <w:szCs w:val="20"/>
                <w:rtl/>
              </w:rPr>
              <w:t xml:space="preserve"> </w:t>
            </w:r>
            <w:r w:rsidRPr="00AE1CB0">
              <w:rPr>
                <w:rFonts w:cs="B Nazanin"/>
                <w:sz w:val="20"/>
                <w:szCs w:val="20"/>
                <w:rtl/>
              </w:rPr>
              <w:t>ریزی اضطراری در برخی از نقاط ورود غیرتعیین</w:t>
            </w:r>
            <w:r w:rsidRPr="00AE1CB0">
              <w:rPr>
                <w:rFonts w:cs="B Nazanin" w:hint="cs"/>
                <w:sz w:val="20"/>
                <w:szCs w:val="20"/>
                <w:rtl/>
              </w:rPr>
              <w:t xml:space="preserve"> </w:t>
            </w:r>
            <w:r w:rsidRPr="00AE1CB0">
              <w:rPr>
                <w:rFonts w:cs="B Nazanin"/>
                <w:sz w:val="20"/>
                <w:szCs w:val="20"/>
                <w:rtl/>
              </w:rPr>
              <w:t>شده نیز انجام می</w:t>
            </w:r>
            <w:r w:rsidRPr="00AE1CB0">
              <w:rPr>
                <w:rFonts w:cs="B Nazanin"/>
                <w:sz w:val="20"/>
                <w:szCs w:val="20"/>
                <w:rtl/>
              </w:rPr>
              <w:softHyphen/>
              <w:t>شود</w:t>
            </w:r>
            <w:r w:rsidRPr="00AE1CB0">
              <w:rPr>
                <w:rFonts w:cs="B Nazanin"/>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25ED9F5C" w14:textId="77777777" w:rsidR="00295F9B" w:rsidRPr="0049754C" w:rsidRDefault="00295F9B" w:rsidP="00D61CC9">
            <w:pPr>
              <w:bidi/>
              <w:rPr>
                <w:lang w:bidi="fa-IR"/>
              </w:rPr>
            </w:pPr>
          </w:p>
        </w:tc>
      </w:tr>
      <w:tr w:rsidR="00295F9B" w:rsidRPr="0049754C" w14:paraId="5F6F9785" w14:textId="77777777" w:rsidTr="00295F9B">
        <w:tc>
          <w:tcPr>
            <w:tcW w:w="1345"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3E38B208" w14:textId="77777777" w:rsidR="00295F9B" w:rsidRPr="0049754C" w:rsidRDefault="00295F9B" w:rsidP="00D61CC9">
            <w:pPr>
              <w:bidi/>
              <w:jc w:val="center"/>
              <w:rPr>
                <w:rFonts w:cs="B Titr"/>
                <w:lang w:bidi="fa-IR"/>
              </w:rPr>
            </w:pPr>
            <w:r w:rsidRPr="0049754C">
              <w:rPr>
                <w:rFonts w:cs="B Titr" w:hint="cs"/>
                <w:rtl/>
                <w:lang w:bidi="fa-IR"/>
              </w:rPr>
              <w:lastRenderedPageBreak/>
              <w:t>سطح 5</w:t>
            </w:r>
          </w:p>
        </w:tc>
        <w:tc>
          <w:tcPr>
            <w:tcW w:w="11250" w:type="dxa"/>
            <w:vAlign w:val="bottom"/>
          </w:tcPr>
          <w:p w14:paraId="2012A943" w14:textId="77777777" w:rsidR="00295F9B" w:rsidRPr="00295F9B" w:rsidRDefault="00295F9B" w:rsidP="00D61CC9">
            <w:pPr>
              <w:bidi/>
              <w:rPr>
                <w:rFonts w:cs="B Nazanin"/>
                <w:w w:val="99"/>
                <w:sz w:val="20"/>
                <w:szCs w:val="20"/>
                <w:rtl/>
              </w:rPr>
            </w:pPr>
            <w:r w:rsidRPr="00AE1CB0">
              <w:rPr>
                <w:rFonts w:cs="B Nazanin"/>
                <w:sz w:val="20"/>
                <w:szCs w:val="20"/>
                <w:rtl/>
              </w:rPr>
              <w:t>تمامی برنامه</w:t>
            </w:r>
            <w:r w:rsidRPr="00AE1CB0">
              <w:rPr>
                <w:rFonts w:cs="B Nazanin" w:hint="cs"/>
                <w:sz w:val="20"/>
                <w:szCs w:val="20"/>
                <w:rtl/>
              </w:rPr>
              <w:t>‌ها</w:t>
            </w:r>
            <w:r w:rsidRPr="00AE1CB0">
              <w:rPr>
                <w:rFonts w:cs="B Nazanin"/>
                <w:sz w:val="20"/>
                <w:szCs w:val="20"/>
                <w:rtl/>
              </w:rPr>
              <w:t>ی اضطراری بهداشت‌عمومی نقاط ورود تعیین</w:t>
            </w:r>
            <w:r w:rsidRPr="00AE1CB0">
              <w:rPr>
                <w:rFonts w:cs="B Nazanin" w:hint="cs"/>
                <w:sz w:val="20"/>
                <w:szCs w:val="20"/>
                <w:rtl/>
              </w:rPr>
              <w:t xml:space="preserve"> </w:t>
            </w:r>
            <w:r w:rsidRPr="00AE1CB0">
              <w:rPr>
                <w:rFonts w:cs="B Nazanin"/>
                <w:sz w:val="20"/>
                <w:szCs w:val="20"/>
                <w:rtl/>
              </w:rPr>
              <w:t>شده برای رویدادهای ناشی از تمامی مخاطرات، به</w:t>
            </w:r>
            <w:r w:rsidRPr="00AE1CB0">
              <w:rPr>
                <w:rFonts w:cs="B Nazanin" w:hint="cs"/>
                <w:sz w:val="20"/>
                <w:szCs w:val="20"/>
                <w:rtl/>
              </w:rPr>
              <w:t xml:space="preserve"> </w:t>
            </w:r>
            <w:r w:rsidRPr="00AE1CB0">
              <w:rPr>
                <w:rFonts w:cs="B Nazanin"/>
                <w:sz w:val="20"/>
                <w:szCs w:val="20"/>
                <w:rtl/>
              </w:rPr>
              <w:t>طور منظم تمرین، بازبینی، ارزیابی و به</w:t>
            </w:r>
            <w:r w:rsidRPr="00AE1CB0">
              <w:rPr>
                <w:rFonts w:cs="B Nazanin" w:hint="cs"/>
                <w:sz w:val="20"/>
                <w:szCs w:val="20"/>
                <w:rtl/>
              </w:rPr>
              <w:t xml:space="preserve"> </w:t>
            </w:r>
            <w:r w:rsidRPr="00AE1CB0">
              <w:rPr>
                <w:rFonts w:cs="B Nazanin"/>
                <w:sz w:val="20"/>
                <w:szCs w:val="20"/>
                <w:rtl/>
              </w:rPr>
              <w:t>روزرسانی میشوند. همچنین، برخی از نقاط ورود غیرتعیین</w:t>
            </w:r>
            <w:r w:rsidRPr="00AE1CB0">
              <w:rPr>
                <w:rFonts w:cs="B Nazanin" w:hint="cs"/>
                <w:sz w:val="20"/>
                <w:szCs w:val="20"/>
                <w:rtl/>
              </w:rPr>
              <w:t xml:space="preserve"> </w:t>
            </w:r>
            <w:r w:rsidRPr="00AE1CB0">
              <w:rPr>
                <w:rFonts w:cs="B Nazanin"/>
                <w:sz w:val="20"/>
                <w:szCs w:val="20"/>
                <w:rtl/>
              </w:rPr>
              <w:t>شده، برنامه</w:t>
            </w:r>
            <w:r w:rsidRPr="00AE1CB0">
              <w:rPr>
                <w:rFonts w:cs="B Nazanin" w:hint="cs"/>
                <w:sz w:val="20"/>
                <w:szCs w:val="20"/>
                <w:rtl/>
              </w:rPr>
              <w:t>‌ها</w:t>
            </w:r>
            <w:r w:rsidRPr="00AE1CB0">
              <w:rPr>
                <w:rFonts w:cs="B Nazanin"/>
                <w:sz w:val="20"/>
                <w:szCs w:val="20"/>
                <w:rtl/>
              </w:rPr>
              <w:t>ی اضطراری چندبخشی بهداشت‌عمومی برای رویدادهای ناشی از تمامی مخاطرات را تدوین کرده و آنها را در برنامه</w:t>
            </w:r>
            <w:r w:rsidRPr="00AE1CB0">
              <w:rPr>
                <w:rFonts w:cs="B Nazanin" w:hint="cs"/>
                <w:sz w:val="20"/>
                <w:szCs w:val="20"/>
                <w:rtl/>
              </w:rPr>
              <w:t>‌ها</w:t>
            </w:r>
            <w:r w:rsidRPr="00AE1CB0">
              <w:rPr>
                <w:rFonts w:cs="B Nazanin"/>
                <w:sz w:val="20"/>
                <w:szCs w:val="20"/>
                <w:rtl/>
              </w:rPr>
              <w:t>ی ملی پاسخ به اضطراری ادغام نموده</w:t>
            </w:r>
            <w:r w:rsidRPr="00AE1CB0">
              <w:rPr>
                <w:rFonts w:cs="B Nazanin" w:hint="cs"/>
                <w:sz w:val="20"/>
                <w:szCs w:val="20"/>
                <w:rtl/>
              </w:rPr>
              <w:t xml:space="preserve"> </w:t>
            </w:r>
            <w:r w:rsidRPr="00AE1CB0">
              <w:rPr>
                <w:rFonts w:cs="B Nazanin"/>
                <w:sz w:val="20"/>
                <w:szCs w:val="20"/>
                <w:rtl/>
              </w:rPr>
              <w:t>اند</w:t>
            </w:r>
            <w:r w:rsidRPr="00AE1CB0">
              <w:rPr>
                <w:rFonts w:cs="B Nazanin"/>
                <w:sz w:val="20"/>
                <w:szCs w:val="20"/>
              </w:rPr>
              <w:t>.</w:t>
            </w:r>
          </w:p>
        </w:tc>
        <w:tc>
          <w:tcPr>
            <w:tcW w:w="1260" w:type="dxa"/>
            <w:tcBorders>
              <w:top w:val="single" w:sz="4" w:space="0" w:color="auto"/>
              <w:left w:val="single" w:sz="4" w:space="0" w:color="auto"/>
              <w:bottom w:val="single" w:sz="4" w:space="0" w:color="auto"/>
              <w:right w:val="single" w:sz="4" w:space="0" w:color="auto"/>
            </w:tcBorders>
          </w:tcPr>
          <w:p w14:paraId="06F42657" w14:textId="77777777" w:rsidR="00295F9B" w:rsidRPr="0049754C" w:rsidRDefault="00295F9B" w:rsidP="00D61CC9">
            <w:pPr>
              <w:bidi/>
              <w:rPr>
                <w:lang w:bidi="fa-IR"/>
              </w:rPr>
            </w:pPr>
          </w:p>
        </w:tc>
      </w:tr>
    </w:tbl>
    <w:p w14:paraId="1E9DC99B" w14:textId="77777777" w:rsidR="003C0A2C" w:rsidRPr="0049754C" w:rsidRDefault="003C0A2C" w:rsidP="003C0A2C">
      <w:pPr>
        <w:widowControl w:val="0"/>
        <w:autoSpaceDE w:val="0"/>
        <w:autoSpaceDN w:val="0"/>
        <w:bidi/>
        <w:spacing w:after="0" w:line="240" w:lineRule="auto"/>
        <w:jc w:val="both"/>
        <w:rPr>
          <w:rFonts w:ascii="F_roya" w:eastAsia="Arial" w:hAnsi="F_roya" w:cs="B Nazanin"/>
          <w:color w:val="538135" w:themeColor="accent6" w:themeShade="BF"/>
          <w:sz w:val="24"/>
          <w:szCs w:val="24"/>
        </w:rPr>
      </w:pPr>
    </w:p>
    <w:p w14:paraId="264BEF1D" w14:textId="3FFD3DEE" w:rsidR="003C0A2C" w:rsidRPr="0049754C" w:rsidRDefault="003C0A2C" w:rsidP="003C0A2C">
      <w:pPr>
        <w:widowControl w:val="0"/>
        <w:autoSpaceDE w:val="0"/>
        <w:autoSpaceDN w:val="0"/>
        <w:bidi/>
        <w:spacing w:after="0" w:line="240" w:lineRule="auto"/>
        <w:jc w:val="both"/>
        <w:rPr>
          <w:rFonts w:ascii="F_roya" w:eastAsia="Arial" w:hAnsi="F_roya" w:cs="B Titr"/>
          <w:color w:val="000000" w:themeColor="text1"/>
          <w:sz w:val="26"/>
          <w:szCs w:val="26"/>
          <w:rtl/>
        </w:rPr>
      </w:pPr>
    </w:p>
    <w:tbl>
      <w:tblPr>
        <w:tblStyle w:val="TableGrid"/>
        <w:tblW w:w="13855" w:type="dxa"/>
        <w:tblLook w:val="04A0" w:firstRow="1" w:lastRow="0" w:firstColumn="1" w:lastColumn="0" w:noHBand="0" w:noVBand="1"/>
      </w:tblPr>
      <w:tblGrid>
        <w:gridCol w:w="1345"/>
        <w:gridCol w:w="11250"/>
        <w:gridCol w:w="1260"/>
      </w:tblGrid>
      <w:tr w:rsidR="00295F9B" w:rsidRPr="0049754C" w14:paraId="29633A94" w14:textId="77777777" w:rsidTr="00295F9B">
        <w:tc>
          <w:tcPr>
            <w:tcW w:w="134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18322E2A" w14:textId="77777777" w:rsidR="00295F9B" w:rsidRPr="0049754C" w:rsidRDefault="00295F9B" w:rsidP="00D61CC9">
            <w:pPr>
              <w:bidi/>
              <w:jc w:val="center"/>
              <w:rPr>
                <w:rFonts w:cs="B Titr"/>
                <w:sz w:val="22"/>
                <w:szCs w:val="22"/>
                <w:lang w:bidi="fa-IR"/>
              </w:rPr>
            </w:pPr>
            <w:r w:rsidRPr="0049754C">
              <w:rPr>
                <w:rFonts w:cs="B Titr" w:hint="cs"/>
                <w:sz w:val="22"/>
                <w:szCs w:val="22"/>
                <w:rtl/>
                <w:lang w:bidi="fa-IR"/>
              </w:rPr>
              <w:t>سطح</w:t>
            </w:r>
          </w:p>
        </w:tc>
        <w:tc>
          <w:tcPr>
            <w:tcW w:w="1125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5821D015" w14:textId="77777777" w:rsidR="00295F9B" w:rsidRPr="0049754C" w:rsidRDefault="00295F9B" w:rsidP="00D61CC9">
            <w:pPr>
              <w:bidi/>
              <w:rPr>
                <w:rFonts w:cs="B Titr"/>
                <w:color w:val="FFFFFF" w:themeColor="background1"/>
                <w:sz w:val="22"/>
                <w:szCs w:val="22"/>
                <w:rtl/>
                <w:lang w:bidi="fa-IR"/>
              </w:rPr>
            </w:pPr>
            <w:r w:rsidRPr="0049754C">
              <w:rPr>
                <w:rFonts w:cs="B Titr"/>
                <w:color w:val="FFFFFF" w:themeColor="background1"/>
                <w:sz w:val="22"/>
                <w:szCs w:val="22"/>
                <w:lang w:bidi="fa-IR"/>
              </w:rPr>
              <w:t>PoE3</w:t>
            </w:r>
            <w:r w:rsidRPr="0049754C">
              <w:rPr>
                <w:rFonts w:cs="B Titr"/>
                <w:color w:val="FFFFFF" w:themeColor="background1"/>
                <w:sz w:val="22"/>
                <w:szCs w:val="22"/>
                <w:rtl/>
                <w:lang w:bidi="fa-IR"/>
              </w:rPr>
              <w:t>. رویکرد مبتنی بر ریسک برای اقدامات مرتبط با سفرهای بین‌المللی</w:t>
            </w:r>
            <w:r w:rsidRPr="00295F9B">
              <w:rPr>
                <w:rFonts w:cs="B Titr"/>
                <w:color w:val="FFFFFF" w:themeColor="background1"/>
                <w:sz w:val="22"/>
                <w:szCs w:val="22"/>
                <w:vertAlign w:val="superscript"/>
                <w:rtl/>
                <w:lang w:bidi="fa-IR"/>
              </w:rPr>
              <w:footnoteReference w:id="6"/>
            </w:r>
          </w:p>
        </w:tc>
        <w:tc>
          <w:tcPr>
            <w:tcW w:w="126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243892C4" w14:textId="77777777" w:rsidR="00295F9B" w:rsidRPr="0049754C" w:rsidRDefault="00295F9B" w:rsidP="00D61CC9">
            <w:pPr>
              <w:bidi/>
              <w:rPr>
                <w:rFonts w:cs="B Titr"/>
                <w:color w:val="FFFFFF" w:themeColor="background1"/>
                <w:sz w:val="22"/>
                <w:szCs w:val="22"/>
                <w:lang w:bidi="fa-IR"/>
              </w:rPr>
            </w:pPr>
            <w:r w:rsidRPr="0049754C">
              <w:rPr>
                <w:rFonts w:cs="B Titr" w:hint="cs"/>
                <w:color w:val="FFFFFF" w:themeColor="background1"/>
                <w:sz w:val="22"/>
                <w:szCs w:val="22"/>
                <w:rtl/>
                <w:lang w:bidi="fa-IR"/>
              </w:rPr>
              <w:t>یک سطح انتخاب شود</w:t>
            </w:r>
          </w:p>
        </w:tc>
      </w:tr>
      <w:tr w:rsidR="00295F9B" w:rsidRPr="0049754C" w14:paraId="5C3866FB" w14:textId="77777777" w:rsidTr="00295F9B">
        <w:tc>
          <w:tcPr>
            <w:tcW w:w="134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ECAFD48" w14:textId="77777777" w:rsidR="00295F9B" w:rsidRPr="0049754C" w:rsidRDefault="00295F9B" w:rsidP="00D61CC9">
            <w:pPr>
              <w:bidi/>
              <w:jc w:val="center"/>
              <w:rPr>
                <w:rFonts w:cs="B Titr"/>
                <w:sz w:val="22"/>
                <w:szCs w:val="22"/>
                <w:lang w:bidi="fa-IR"/>
              </w:rPr>
            </w:pPr>
            <w:r w:rsidRPr="0049754C">
              <w:rPr>
                <w:rFonts w:cs="B Titr" w:hint="cs"/>
                <w:sz w:val="22"/>
                <w:szCs w:val="22"/>
                <w:rtl/>
                <w:lang w:bidi="fa-IR"/>
              </w:rPr>
              <w:t>سطح 1</w:t>
            </w:r>
          </w:p>
        </w:tc>
        <w:tc>
          <w:tcPr>
            <w:tcW w:w="11250" w:type="dxa"/>
            <w:tcBorders>
              <w:top w:val="single" w:sz="4" w:space="0" w:color="auto"/>
              <w:left w:val="single" w:sz="4" w:space="0" w:color="auto"/>
              <w:bottom w:val="single" w:sz="4" w:space="0" w:color="auto"/>
              <w:right w:val="single" w:sz="4" w:space="0" w:color="auto"/>
            </w:tcBorders>
          </w:tcPr>
          <w:p w14:paraId="2C6391DE" w14:textId="77777777" w:rsidR="00295F9B" w:rsidRPr="0049754C" w:rsidRDefault="00295F9B" w:rsidP="00D61CC9">
            <w:pPr>
              <w:bidi/>
              <w:rPr>
                <w:rFonts w:cs="B Nazanin"/>
                <w:sz w:val="22"/>
                <w:szCs w:val="22"/>
                <w:lang w:bidi="fa-IR"/>
              </w:rPr>
            </w:pPr>
            <w:r w:rsidRPr="0049754C">
              <w:rPr>
                <w:rFonts w:cs="B Nazanin"/>
                <w:sz w:val="22"/>
                <w:szCs w:val="22"/>
                <w:rtl/>
                <w:lang w:bidi="fa-IR"/>
              </w:rPr>
              <w:t>سازوکار مل</w:t>
            </w:r>
            <w:r w:rsidRPr="0049754C">
              <w:rPr>
                <w:rFonts w:cs="B Nazanin" w:hint="cs"/>
                <w:sz w:val="22"/>
                <w:szCs w:val="22"/>
                <w:rtl/>
                <w:lang w:bidi="fa-IR"/>
              </w:rPr>
              <w:t>ی</w:t>
            </w:r>
            <w:r w:rsidRPr="0049754C">
              <w:rPr>
                <w:rFonts w:cs="B Nazanin"/>
                <w:sz w:val="22"/>
                <w:szCs w:val="22"/>
                <w:rtl/>
                <w:lang w:bidi="fa-IR"/>
              </w:rPr>
              <w:t xml:space="preserve"> چندبخش</w:t>
            </w:r>
            <w:r w:rsidRPr="0049754C">
              <w:rPr>
                <w:rFonts w:cs="B Nazanin" w:hint="cs"/>
                <w:sz w:val="22"/>
                <w:szCs w:val="22"/>
                <w:rtl/>
                <w:lang w:bidi="fa-IR"/>
              </w:rPr>
              <w:t>ی</w:t>
            </w:r>
            <w:r w:rsidRPr="0049754C">
              <w:rPr>
                <w:rFonts w:cs="B Nazanin"/>
                <w:sz w:val="22"/>
                <w:szCs w:val="22"/>
                <w:rtl/>
                <w:lang w:bidi="fa-IR"/>
              </w:rPr>
              <w:t xml:space="preserve"> برا</w:t>
            </w:r>
            <w:r w:rsidRPr="0049754C">
              <w:rPr>
                <w:rFonts w:cs="B Nazanin" w:hint="cs"/>
                <w:sz w:val="22"/>
                <w:szCs w:val="22"/>
                <w:rtl/>
                <w:lang w:bidi="fa-IR"/>
              </w:rPr>
              <w:t>ی</w:t>
            </w:r>
            <w:r w:rsidRPr="0049754C">
              <w:rPr>
                <w:rFonts w:cs="B Nazanin"/>
                <w:sz w:val="22"/>
                <w:szCs w:val="22"/>
                <w:rtl/>
                <w:lang w:bidi="fa-IR"/>
              </w:rPr>
              <w:t xml:space="preserve"> اجرا</w:t>
            </w:r>
            <w:r w:rsidRPr="0049754C">
              <w:rPr>
                <w:rFonts w:cs="B Nazanin" w:hint="cs"/>
                <w:sz w:val="22"/>
                <w:szCs w:val="22"/>
                <w:rtl/>
                <w:lang w:bidi="fa-IR"/>
              </w:rPr>
              <w:t>ی</w:t>
            </w:r>
            <w:r w:rsidRPr="0049754C">
              <w:rPr>
                <w:rFonts w:cs="B Nazanin"/>
                <w:sz w:val="22"/>
                <w:szCs w:val="22"/>
                <w:rtl/>
                <w:lang w:bidi="fa-IR"/>
              </w:rPr>
              <w:t xml:space="preserve"> رو</w:t>
            </w:r>
            <w:r w:rsidRPr="0049754C">
              <w:rPr>
                <w:rFonts w:cs="B Nazanin" w:hint="cs"/>
                <w:sz w:val="22"/>
                <w:szCs w:val="22"/>
                <w:rtl/>
                <w:lang w:bidi="fa-IR"/>
              </w:rPr>
              <w:t>ی</w:t>
            </w:r>
            <w:r w:rsidRPr="0049754C">
              <w:rPr>
                <w:rFonts w:cs="B Nazanin" w:hint="eastAsia"/>
                <w:sz w:val="22"/>
                <w:szCs w:val="22"/>
                <w:rtl/>
                <w:lang w:bidi="fa-IR"/>
              </w:rPr>
              <w:t>کردها</w:t>
            </w:r>
            <w:r w:rsidRPr="0049754C">
              <w:rPr>
                <w:rFonts w:cs="B Nazanin" w:hint="cs"/>
                <w:sz w:val="22"/>
                <w:szCs w:val="22"/>
                <w:rtl/>
                <w:lang w:bidi="fa-IR"/>
              </w:rPr>
              <w:t>ی</w:t>
            </w:r>
            <w:r w:rsidRPr="0049754C">
              <w:rPr>
                <w:rFonts w:cs="B Nazanin"/>
                <w:sz w:val="22"/>
                <w:szCs w:val="22"/>
                <w:rtl/>
                <w:lang w:bidi="fa-IR"/>
              </w:rPr>
              <w:t xml:space="preserve"> مبتن</w:t>
            </w:r>
            <w:r w:rsidRPr="0049754C">
              <w:rPr>
                <w:rFonts w:cs="B Nazanin" w:hint="cs"/>
                <w:sz w:val="22"/>
                <w:szCs w:val="22"/>
                <w:rtl/>
                <w:lang w:bidi="fa-IR"/>
              </w:rPr>
              <w:t>ی</w:t>
            </w:r>
            <w:r w:rsidRPr="0049754C">
              <w:rPr>
                <w:rFonts w:cs="B Nazanin"/>
                <w:sz w:val="22"/>
                <w:szCs w:val="22"/>
                <w:rtl/>
                <w:lang w:bidi="fa-IR"/>
              </w:rPr>
              <w:t xml:space="preserve"> بر ر</w:t>
            </w:r>
            <w:r w:rsidRPr="0049754C">
              <w:rPr>
                <w:rFonts w:cs="B Nazanin" w:hint="cs"/>
                <w:sz w:val="22"/>
                <w:szCs w:val="22"/>
                <w:rtl/>
                <w:lang w:bidi="fa-IR"/>
              </w:rPr>
              <w:t>ی</w:t>
            </w:r>
            <w:r w:rsidRPr="0049754C">
              <w:rPr>
                <w:rFonts w:cs="B Nazanin" w:hint="eastAsia"/>
                <w:sz w:val="22"/>
                <w:szCs w:val="22"/>
                <w:rtl/>
                <w:lang w:bidi="fa-IR"/>
              </w:rPr>
              <w:t>سک</w:t>
            </w:r>
            <w:r w:rsidRPr="0049754C">
              <w:rPr>
                <w:rFonts w:cs="B Nazanin"/>
                <w:sz w:val="22"/>
                <w:szCs w:val="22"/>
                <w:rtl/>
                <w:lang w:bidi="fa-IR"/>
              </w:rPr>
              <w:t xml:space="preserve"> در برنامه</w:t>
            </w:r>
            <w:r w:rsidRPr="0049754C">
              <w:rPr>
                <w:rFonts w:cs="B Nazanin" w:hint="cs"/>
                <w:sz w:val="22"/>
                <w:szCs w:val="22"/>
                <w:rtl/>
                <w:lang w:bidi="fa-IR"/>
              </w:rPr>
              <w:t xml:space="preserve"> </w:t>
            </w:r>
            <w:r w:rsidRPr="0049754C">
              <w:rPr>
                <w:rFonts w:cs="B Nazanin"/>
                <w:sz w:val="22"/>
                <w:szCs w:val="22"/>
                <w:rtl/>
                <w:lang w:bidi="fa-IR"/>
              </w:rPr>
              <w:t>ر</w:t>
            </w:r>
            <w:r w:rsidRPr="0049754C">
              <w:rPr>
                <w:rFonts w:cs="B Nazanin" w:hint="cs"/>
                <w:sz w:val="22"/>
                <w:szCs w:val="22"/>
                <w:rtl/>
                <w:lang w:bidi="fa-IR"/>
              </w:rPr>
              <w:t>ی</w:t>
            </w:r>
            <w:r w:rsidRPr="0049754C">
              <w:rPr>
                <w:rFonts w:cs="B Nazanin" w:hint="eastAsia"/>
                <w:sz w:val="22"/>
                <w:szCs w:val="22"/>
                <w:rtl/>
                <w:lang w:bidi="fa-IR"/>
              </w:rPr>
              <w:t>ز</w:t>
            </w:r>
            <w:r w:rsidRPr="0049754C">
              <w:rPr>
                <w:rFonts w:cs="B Nazanin" w:hint="cs"/>
                <w:sz w:val="22"/>
                <w:szCs w:val="22"/>
                <w:rtl/>
                <w:lang w:bidi="fa-IR"/>
              </w:rPr>
              <w:t>ی</w:t>
            </w:r>
            <w:r w:rsidRPr="0049754C">
              <w:rPr>
                <w:rFonts w:cs="B Nazanin"/>
                <w:sz w:val="22"/>
                <w:szCs w:val="22"/>
                <w:rtl/>
                <w:lang w:bidi="fa-IR"/>
              </w:rPr>
              <w:t xml:space="preserve"> راهبرد</w:t>
            </w:r>
            <w:r w:rsidRPr="0049754C">
              <w:rPr>
                <w:rFonts w:cs="B Nazanin" w:hint="cs"/>
                <w:sz w:val="22"/>
                <w:szCs w:val="22"/>
                <w:rtl/>
                <w:lang w:bidi="fa-IR"/>
              </w:rPr>
              <w:t>ی</w:t>
            </w:r>
            <w:r w:rsidRPr="0049754C">
              <w:rPr>
                <w:rFonts w:cs="B Nazanin"/>
                <w:sz w:val="22"/>
                <w:szCs w:val="22"/>
                <w:rtl/>
                <w:lang w:bidi="fa-IR"/>
              </w:rPr>
              <w:t xml:space="preserve"> اقدامات مرتبط با سفرها</w:t>
            </w:r>
            <w:r w:rsidRPr="0049754C">
              <w:rPr>
                <w:rFonts w:cs="B Nazanin" w:hint="cs"/>
                <w:sz w:val="22"/>
                <w:szCs w:val="22"/>
                <w:rtl/>
                <w:lang w:bidi="fa-IR"/>
              </w:rPr>
              <w:t>ی</w:t>
            </w:r>
            <w:r w:rsidRPr="0049754C">
              <w:rPr>
                <w:rFonts w:cs="B Nazanin"/>
                <w:sz w:val="22"/>
                <w:szCs w:val="22"/>
                <w:rtl/>
                <w:lang w:bidi="fa-IR"/>
              </w:rPr>
              <w:t xml:space="preserve"> بین المللی (شامل پ</w:t>
            </w:r>
            <w:r w:rsidRPr="0049754C">
              <w:rPr>
                <w:rFonts w:cs="B Nazanin" w:hint="cs"/>
                <w:sz w:val="22"/>
                <w:szCs w:val="22"/>
                <w:rtl/>
                <w:lang w:bidi="fa-IR"/>
              </w:rPr>
              <w:t>ی</w:t>
            </w:r>
            <w:r w:rsidRPr="0049754C">
              <w:rPr>
                <w:rFonts w:cs="B Nazanin" w:hint="eastAsia"/>
                <w:sz w:val="22"/>
                <w:szCs w:val="22"/>
                <w:rtl/>
                <w:lang w:bidi="fa-IR"/>
              </w:rPr>
              <w:t>شگ</w:t>
            </w:r>
            <w:r w:rsidRPr="0049754C">
              <w:rPr>
                <w:rFonts w:cs="B Nazanin" w:hint="cs"/>
                <w:sz w:val="22"/>
                <w:szCs w:val="22"/>
                <w:rtl/>
                <w:lang w:bidi="fa-IR"/>
              </w:rPr>
              <w:t>ی</w:t>
            </w:r>
            <w:r w:rsidRPr="0049754C">
              <w:rPr>
                <w:rFonts w:cs="B Nazanin" w:hint="eastAsia"/>
                <w:sz w:val="22"/>
                <w:szCs w:val="22"/>
                <w:rtl/>
                <w:lang w:bidi="fa-IR"/>
              </w:rPr>
              <w:t>ر</w:t>
            </w:r>
            <w:r w:rsidRPr="0049754C">
              <w:rPr>
                <w:rFonts w:cs="B Nazanin" w:hint="cs"/>
                <w:sz w:val="22"/>
                <w:szCs w:val="22"/>
                <w:rtl/>
                <w:lang w:bidi="fa-IR"/>
              </w:rPr>
              <w:t>ی</w:t>
            </w:r>
            <w:r w:rsidRPr="0049754C">
              <w:rPr>
                <w:rFonts w:cs="B Nazanin" w:hint="eastAsia"/>
                <w:sz w:val="22"/>
                <w:szCs w:val="22"/>
                <w:rtl/>
                <w:lang w:bidi="fa-IR"/>
              </w:rPr>
              <w:t xml:space="preserve">، </w:t>
            </w:r>
            <w:r w:rsidRPr="0049754C">
              <w:rPr>
                <w:rFonts w:cs="B Nazanin"/>
                <w:sz w:val="22"/>
                <w:szCs w:val="22"/>
                <w:rtl/>
                <w:lang w:bidi="fa-IR"/>
              </w:rPr>
              <w:t>شناسا</w:t>
            </w:r>
            <w:r w:rsidRPr="0049754C">
              <w:rPr>
                <w:rFonts w:cs="B Nazanin" w:hint="cs"/>
                <w:sz w:val="22"/>
                <w:szCs w:val="22"/>
                <w:rtl/>
                <w:lang w:bidi="fa-IR"/>
              </w:rPr>
              <w:t>یی</w:t>
            </w:r>
            <w:r w:rsidRPr="0049754C">
              <w:rPr>
                <w:rFonts w:cs="B Nazanin"/>
                <w:sz w:val="22"/>
                <w:szCs w:val="22"/>
                <w:rtl/>
                <w:lang w:bidi="fa-IR"/>
              </w:rPr>
              <w:t>/تحق</w:t>
            </w:r>
            <w:r w:rsidRPr="0049754C">
              <w:rPr>
                <w:rFonts w:cs="B Nazanin" w:hint="cs"/>
                <w:sz w:val="22"/>
                <w:szCs w:val="22"/>
                <w:rtl/>
                <w:lang w:bidi="fa-IR"/>
              </w:rPr>
              <w:t>ی</w:t>
            </w:r>
            <w:r w:rsidRPr="0049754C">
              <w:rPr>
                <w:rFonts w:cs="B Nazanin" w:hint="eastAsia"/>
                <w:sz w:val="22"/>
                <w:szCs w:val="22"/>
                <w:rtl/>
                <w:lang w:bidi="fa-IR"/>
              </w:rPr>
              <w:t xml:space="preserve">ق، </w:t>
            </w:r>
            <w:r w:rsidRPr="0049754C">
              <w:rPr>
                <w:rFonts w:cs="B Nazanin"/>
                <w:sz w:val="22"/>
                <w:szCs w:val="22"/>
                <w:rtl/>
                <w:lang w:bidi="fa-IR"/>
              </w:rPr>
              <w:t>پاسخ و باز</w:t>
            </w:r>
            <w:r w:rsidRPr="0049754C">
              <w:rPr>
                <w:rFonts w:cs="B Nazanin" w:hint="cs"/>
                <w:sz w:val="22"/>
                <w:szCs w:val="22"/>
                <w:rtl/>
                <w:lang w:bidi="fa-IR"/>
              </w:rPr>
              <w:t>ی</w:t>
            </w:r>
            <w:r w:rsidRPr="0049754C">
              <w:rPr>
                <w:rFonts w:cs="B Nazanin" w:hint="eastAsia"/>
                <w:sz w:val="22"/>
                <w:szCs w:val="22"/>
                <w:rtl/>
                <w:lang w:bidi="fa-IR"/>
              </w:rPr>
              <w:t>اب</w:t>
            </w:r>
            <w:r w:rsidRPr="0049754C">
              <w:rPr>
                <w:rFonts w:cs="B Nazanin" w:hint="cs"/>
                <w:sz w:val="22"/>
                <w:szCs w:val="22"/>
                <w:rtl/>
                <w:lang w:bidi="fa-IR"/>
              </w:rPr>
              <w:t>ی</w:t>
            </w:r>
            <w:r w:rsidRPr="0049754C">
              <w:rPr>
                <w:rFonts w:cs="B Nazanin"/>
                <w:sz w:val="22"/>
                <w:szCs w:val="22"/>
                <w:rtl/>
                <w:lang w:bidi="fa-IR"/>
              </w:rPr>
              <w:t>) در حال تدو</w:t>
            </w:r>
            <w:r w:rsidRPr="0049754C">
              <w:rPr>
                <w:rFonts w:cs="B Nazanin" w:hint="cs"/>
                <w:sz w:val="22"/>
                <w:szCs w:val="22"/>
                <w:rtl/>
                <w:lang w:bidi="fa-IR"/>
              </w:rPr>
              <w:t>ی</w:t>
            </w:r>
            <w:r w:rsidRPr="0049754C">
              <w:rPr>
                <w:rFonts w:cs="B Nazanin" w:hint="eastAsia"/>
                <w:sz w:val="22"/>
                <w:szCs w:val="22"/>
                <w:rtl/>
                <w:lang w:bidi="fa-IR"/>
              </w:rPr>
              <w:t>ن</w:t>
            </w:r>
            <w:r w:rsidRPr="0049754C">
              <w:rPr>
                <w:rFonts w:cs="B Nazanin"/>
                <w:sz w:val="22"/>
                <w:szCs w:val="22"/>
                <w:rtl/>
                <w:lang w:bidi="fa-IR"/>
              </w:rPr>
              <w:t xml:space="preserve"> است</w:t>
            </w:r>
            <w:r w:rsidRPr="0049754C">
              <w:rPr>
                <w:rFonts w:cs="B Nazanin"/>
                <w:sz w:val="22"/>
                <w:szCs w:val="22"/>
                <w:lang w:bidi="fa-IR"/>
              </w:rPr>
              <w:t>.</w:t>
            </w:r>
          </w:p>
        </w:tc>
        <w:tc>
          <w:tcPr>
            <w:tcW w:w="1260" w:type="dxa"/>
            <w:tcBorders>
              <w:top w:val="single" w:sz="4" w:space="0" w:color="auto"/>
              <w:left w:val="single" w:sz="4" w:space="0" w:color="auto"/>
              <w:bottom w:val="single" w:sz="4" w:space="0" w:color="auto"/>
              <w:right w:val="single" w:sz="4" w:space="0" w:color="auto"/>
            </w:tcBorders>
          </w:tcPr>
          <w:p w14:paraId="02DFBBE8" w14:textId="77777777" w:rsidR="00295F9B" w:rsidRPr="0049754C" w:rsidRDefault="00295F9B" w:rsidP="00D61CC9">
            <w:pPr>
              <w:bidi/>
              <w:rPr>
                <w:rFonts w:cs="B Nazanin"/>
                <w:sz w:val="22"/>
                <w:szCs w:val="22"/>
                <w:lang w:bidi="fa-IR"/>
              </w:rPr>
            </w:pPr>
          </w:p>
        </w:tc>
      </w:tr>
      <w:tr w:rsidR="00295F9B" w:rsidRPr="0049754C" w14:paraId="574EA37E" w14:textId="77777777" w:rsidTr="00295F9B">
        <w:tc>
          <w:tcPr>
            <w:tcW w:w="1345"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AD391C2" w14:textId="77777777" w:rsidR="00295F9B" w:rsidRPr="0049754C" w:rsidRDefault="00295F9B" w:rsidP="00D61CC9">
            <w:pPr>
              <w:bidi/>
              <w:jc w:val="center"/>
              <w:rPr>
                <w:rFonts w:cs="B Titr"/>
                <w:sz w:val="22"/>
                <w:szCs w:val="22"/>
                <w:lang w:bidi="fa-IR"/>
              </w:rPr>
            </w:pPr>
            <w:r w:rsidRPr="0049754C">
              <w:rPr>
                <w:rFonts w:cs="B Titr" w:hint="cs"/>
                <w:sz w:val="22"/>
                <w:szCs w:val="22"/>
                <w:rtl/>
                <w:lang w:bidi="fa-IR"/>
              </w:rPr>
              <w:t>سطح 2</w:t>
            </w:r>
          </w:p>
        </w:tc>
        <w:tc>
          <w:tcPr>
            <w:tcW w:w="11250" w:type="dxa"/>
            <w:tcBorders>
              <w:top w:val="single" w:sz="4" w:space="0" w:color="auto"/>
              <w:left w:val="single" w:sz="4" w:space="0" w:color="auto"/>
              <w:bottom w:val="single" w:sz="4" w:space="0" w:color="auto"/>
              <w:right w:val="single" w:sz="4" w:space="0" w:color="auto"/>
            </w:tcBorders>
          </w:tcPr>
          <w:p w14:paraId="218BC9DF" w14:textId="77777777" w:rsidR="00295F9B" w:rsidRPr="0049754C" w:rsidRDefault="00295F9B" w:rsidP="00D61CC9">
            <w:pPr>
              <w:bidi/>
              <w:rPr>
                <w:rFonts w:cs="B Nazanin"/>
                <w:sz w:val="22"/>
                <w:szCs w:val="22"/>
                <w:lang w:bidi="fa-IR"/>
              </w:rPr>
            </w:pPr>
            <w:r w:rsidRPr="0049754C">
              <w:rPr>
                <w:rFonts w:cs="B Nazanin" w:hint="cs"/>
                <w:sz w:val="22"/>
                <w:szCs w:val="22"/>
                <w:rtl/>
                <w:lang w:bidi="fa-IR"/>
              </w:rPr>
              <w:t>ی</w:t>
            </w:r>
            <w:r w:rsidRPr="0049754C">
              <w:rPr>
                <w:rFonts w:cs="B Nazanin" w:hint="eastAsia"/>
                <w:sz w:val="22"/>
                <w:szCs w:val="22"/>
                <w:rtl/>
                <w:lang w:bidi="fa-IR"/>
              </w:rPr>
              <w:t>ک</w:t>
            </w:r>
            <w:r w:rsidRPr="0049754C">
              <w:rPr>
                <w:rFonts w:cs="B Nazanin"/>
                <w:sz w:val="22"/>
                <w:szCs w:val="22"/>
                <w:rtl/>
                <w:lang w:bidi="fa-IR"/>
              </w:rPr>
              <w:t xml:space="preserve"> راهبرد مل</w:t>
            </w:r>
            <w:r w:rsidRPr="0049754C">
              <w:rPr>
                <w:rFonts w:cs="B Nazanin" w:hint="cs"/>
                <w:sz w:val="22"/>
                <w:szCs w:val="22"/>
                <w:rtl/>
                <w:lang w:bidi="fa-IR"/>
              </w:rPr>
              <w:t>ی</w:t>
            </w:r>
            <w:r w:rsidRPr="0049754C">
              <w:rPr>
                <w:rFonts w:cs="B Nazanin"/>
                <w:sz w:val="22"/>
                <w:szCs w:val="22"/>
                <w:rtl/>
                <w:lang w:bidi="fa-IR"/>
              </w:rPr>
              <w:t xml:space="preserve"> چندبخش</w:t>
            </w:r>
            <w:r w:rsidRPr="0049754C">
              <w:rPr>
                <w:rFonts w:cs="B Nazanin" w:hint="cs"/>
                <w:sz w:val="22"/>
                <w:szCs w:val="22"/>
                <w:rtl/>
                <w:lang w:bidi="fa-IR"/>
              </w:rPr>
              <w:t>ی</w:t>
            </w:r>
            <w:r w:rsidRPr="0049754C">
              <w:rPr>
                <w:rFonts w:cs="B Nazanin"/>
                <w:sz w:val="22"/>
                <w:szCs w:val="22"/>
                <w:rtl/>
                <w:lang w:bidi="fa-IR"/>
              </w:rPr>
              <w:t xml:space="preserve"> برا</w:t>
            </w:r>
            <w:r w:rsidRPr="0049754C">
              <w:rPr>
                <w:rFonts w:cs="B Nazanin" w:hint="cs"/>
                <w:sz w:val="22"/>
                <w:szCs w:val="22"/>
                <w:rtl/>
                <w:lang w:bidi="fa-IR"/>
              </w:rPr>
              <w:t>ی</w:t>
            </w:r>
            <w:r w:rsidRPr="0049754C">
              <w:rPr>
                <w:rFonts w:cs="B Nazanin"/>
                <w:sz w:val="22"/>
                <w:szCs w:val="22"/>
                <w:rtl/>
                <w:lang w:bidi="fa-IR"/>
              </w:rPr>
              <w:t xml:space="preserve"> اقدامات مرتبط با سفرها</w:t>
            </w:r>
            <w:r w:rsidRPr="0049754C">
              <w:rPr>
                <w:rFonts w:cs="B Nazanin" w:hint="cs"/>
                <w:sz w:val="22"/>
                <w:szCs w:val="22"/>
                <w:rtl/>
                <w:lang w:bidi="fa-IR"/>
              </w:rPr>
              <w:t>ی</w:t>
            </w:r>
            <w:r w:rsidRPr="0049754C">
              <w:rPr>
                <w:rFonts w:cs="B Nazanin"/>
                <w:sz w:val="22"/>
                <w:szCs w:val="22"/>
                <w:rtl/>
                <w:lang w:bidi="fa-IR"/>
              </w:rPr>
              <w:t xml:space="preserve"> بین</w:t>
            </w:r>
            <w:r w:rsidRPr="0049754C">
              <w:rPr>
                <w:rFonts w:cs="B Nazanin"/>
                <w:sz w:val="22"/>
                <w:szCs w:val="22"/>
                <w:rtl/>
                <w:lang w:bidi="fa-IR"/>
              </w:rPr>
              <w:softHyphen/>
              <w:t>المللی مبتن</w:t>
            </w:r>
            <w:r w:rsidRPr="0049754C">
              <w:rPr>
                <w:rFonts w:cs="B Nazanin" w:hint="cs"/>
                <w:sz w:val="22"/>
                <w:szCs w:val="22"/>
                <w:rtl/>
                <w:lang w:bidi="fa-IR"/>
              </w:rPr>
              <w:t>ی</w:t>
            </w:r>
            <w:r w:rsidRPr="0049754C">
              <w:rPr>
                <w:rFonts w:cs="B Nazanin"/>
                <w:sz w:val="22"/>
                <w:szCs w:val="22"/>
                <w:rtl/>
                <w:lang w:bidi="fa-IR"/>
              </w:rPr>
              <w:t xml:space="preserve"> بر رو</w:t>
            </w:r>
            <w:r w:rsidRPr="0049754C">
              <w:rPr>
                <w:rFonts w:cs="B Nazanin" w:hint="cs"/>
                <w:sz w:val="22"/>
                <w:szCs w:val="22"/>
                <w:rtl/>
                <w:lang w:bidi="fa-IR"/>
              </w:rPr>
              <w:t>ی</w:t>
            </w:r>
            <w:r w:rsidRPr="0049754C">
              <w:rPr>
                <w:rFonts w:cs="B Nazanin" w:hint="eastAsia"/>
                <w:sz w:val="22"/>
                <w:szCs w:val="22"/>
                <w:rtl/>
                <w:lang w:bidi="fa-IR"/>
              </w:rPr>
              <w:t>کرد</w:t>
            </w:r>
            <w:r w:rsidRPr="0049754C">
              <w:rPr>
                <w:rFonts w:cs="B Nazanin"/>
                <w:sz w:val="22"/>
                <w:szCs w:val="22"/>
                <w:rtl/>
                <w:lang w:bidi="fa-IR"/>
              </w:rPr>
              <w:t xml:space="preserve"> ر</w:t>
            </w:r>
            <w:r w:rsidRPr="0049754C">
              <w:rPr>
                <w:rFonts w:cs="B Nazanin" w:hint="cs"/>
                <w:sz w:val="22"/>
                <w:szCs w:val="22"/>
                <w:rtl/>
                <w:lang w:bidi="fa-IR"/>
              </w:rPr>
              <w:t>ی</w:t>
            </w:r>
            <w:r w:rsidRPr="0049754C">
              <w:rPr>
                <w:rFonts w:cs="B Nazanin" w:hint="eastAsia"/>
                <w:sz w:val="22"/>
                <w:szCs w:val="22"/>
                <w:rtl/>
                <w:lang w:bidi="fa-IR"/>
              </w:rPr>
              <w:t>سک‌محور</w:t>
            </w:r>
            <w:r w:rsidRPr="0049754C">
              <w:rPr>
                <w:rFonts w:cs="B Nazanin"/>
                <w:sz w:val="22"/>
                <w:szCs w:val="22"/>
                <w:rtl/>
                <w:lang w:bidi="fa-IR"/>
              </w:rPr>
              <w:t xml:space="preserve"> تدو</w:t>
            </w:r>
            <w:r w:rsidRPr="0049754C">
              <w:rPr>
                <w:rFonts w:cs="B Nazanin" w:hint="cs"/>
                <w:sz w:val="22"/>
                <w:szCs w:val="22"/>
                <w:rtl/>
                <w:lang w:bidi="fa-IR"/>
              </w:rPr>
              <w:t>ی</w:t>
            </w:r>
            <w:r w:rsidRPr="0049754C">
              <w:rPr>
                <w:rFonts w:cs="B Nazanin" w:hint="eastAsia"/>
                <w:sz w:val="22"/>
                <w:szCs w:val="22"/>
                <w:rtl/>
                <w:lang w:bidi="fa-IR"/>
              </w:rPr>
              <w:t>ن</w:t>
            </w:r>
            <w:r w:rsidRPr="0049754C">
              <w:rPr>
                <w:rFonts w:cs="B Nazanin"/>
                <w:sz w:val="22"/>
                <w:szCs w:val="22"/>
                <w:rtl/>
                <w:lang w:bidi="fa-IR"/>
              </w:rPr>
              <w:t xml:space="preserve"> شده و مسئول</w:t>
            </w:r>
            <w:r w:rsidRPr="0049754C">
              <w:rPr>
                <w:rFonts w:cs="B Nazanin" w:hint="cs"/>
                <w:sz w:val="22"/>
                <w:szCs w:val="22"/>
                <w:rtl/>
                <w:lang w:bidi="fa-IR"/>
              </w:rPr>
              <w:t>ی</w:t>
            </w:r>
            <w:r w:rsidRPr="0049754C">
              <w:rPr>
                <w:rFonts w:cs="B Nazanin" w:hint="eastAsia"/>
                <w:sz w:val="22"/>
                <w:szCs w:val="22"/>
                <w:rtl/>
                <w:lang w:bidi="fa-IR"/>
              </w:rPr>
              <w:t>ت‌ها</w:t>
            </w:r>
            <w:r w:rsidRPr="0049754C">
              <w:rPr>
                <w:rFonts w:cs="B Nazanin" w:hint="cs"/>
                <w:sz w:val="22"/>
                <w:szCs w:val="22"/>
                <w:rtl/>
                <w:lang w:bidi="fa-IR"/>
              </w:rPr>
              <w:t>ی</w:t>
            </w:r>
            <w:r w:rsidRPr="0049754C">
              <w:rPr>
                <w:rFonts w:cs="B Nazanin"/>
                <w:sz w:val="22"/>
                <w:szCs w:val="22"/>
                <w:rtl/>
                <w:lang w:bidi="fa-IR"/>
              </w:rPr>
              <w:t xml:space="preserve"> مربوطه شناسا</w:t>
            </w:r>
            <w:r w:rsidRPr="0049754C">
              <w:rPr>
                <w:rFonts w:cs="B Nazanin" w:hint="cs"/>
                <w:sz w:val="22"/>
                <w:szCs w:val="22"/>
                <w:rtl/>
                <w:lang w:bidi="fa-IR"/>
              </w:rPr>
              <w:t>یی</w:t>
            </w:r>
            <w:r w:rsidRPr="0049754C">
              <w:rPr>
                <w:rFonts w:cs="B Nazanin"/>
                <w:sz w:val="22"/>
                <w:szCs w:val="22"/>
                <w:rtl/>
                <w:lang w:bidi="fa-IR"/>
              </w:rPr>
              <w:t xml:space="preserve"> و تخص</w:t>
            </w:r>
            <w:r w:rsidRPr="0049754C">
              <w:rPr>
                <w:rFonts w:cs="B Nazanin" w:hint="cs"/>
                <w:sz w:val="22"/>
                <w:szCs w:val="22"/>
                <w:rtl/>
                <w:lang w:bidi="fa-IR"/>
              </w:rPr>
              <w:t>ی</w:t>
            </w:r>
            <w:r w:rsidRPr="0049754C">
              <w:rPr>
                <w:rFonts w:cs="B Nazanin" w:hint="eastAsia"/>
                <w:sz w:val="22"/>
                <w:szCs w:val="22"/>
                <w:rtl/>
                <w:lang w:bidi="fa-IR"/>
              </w:rPr>
              <w:t>ص</w:t>
            </w:r>
            <w:r w:rsidRPr="0049754C">
              <w:rPr>
                <w:rFonts w:cs="B Nazanin"/>
                <w:sz w:val="22"/>
                <w:szCs w:val="22"/>
                <w:rtl/>
                <w:lang w:bidi="fa-IR"/>
              </w:rPr>
              <w:t xml:space="preserve"> </w:t>
            </w:r>
            <w:r w:rsidRPr="0049754C">
              <w:rPr>
                <w:rFonts w:cs="B Nazanin" w:hint="cs"/>
                <w:sz w:val="22"/>
                <w:szCs w:val="22"/>
                <w:rtl/>
                <w:lang w:bidi="fa-IR"/>
              </w:rPr>
              <w:t>ی</w:t>
            </w:r>
            <w:r w:rsidRPr="0049754C">
              <w:rPr>
                <w:rFonts w:cs="B Nazanin" w:hint="eastAsia"/>
                <w:sz w:val="22"/>
                <w:szCs w:val="22"/>
                <w:rtl/>
                <w:lang w:bidi="fa-IR"/>
              </w:rPr>
              <w:t>افته</w:t>
            </w:r>
            <w:r w:rsidRPr="0049754C">
              <w:rPr>
                <w:rFonts w:cs="B Nazanin"/>
                <w:sz w:val="22"/>
                <w:szCs w:val="22"/>
                <w:rtl/>
                <w:lang w:bidi="fa-IR"/>
              </w:rPr>
              <w:t xml:space="preserve"> است</w:t>
            </w:r>
            <w:r w:rsidRPr="0049754C">
              <w:rPr>
                <w:rFonts w:cs="B Nazanin"/>
                <w:sz w:val="22"/>
                <w:szCs w:val="22"/>
                <w:lang w:bidi="fa-IR"/>
              </w:rPr>
              <w:t>.</w:t>
            </w:r>
          </w:p>
        </w:tc>
        <w:tc>
          <w:tcPr>
            <w:tcW w:w="1260" w:type="dxa"/>
            <w:tcBorders>
              <w:top w:val="single" w:sz="4" w:space="0" w:color="auto"/>
              <w:left w:val="single" w:sz="4" w:space="0" w:color="auto"/>
              <w:bottom w:val="single" w:sz="4" w:space="0" w:color="auto"/>
              <w:right w:val="single" w:sz="4" w:space="0" w:color="auto"/>
            </w:tcBorders>
          </w:tcPr>
          <w:p w14:paraId="0ACC365F" w14:textId="77777777" w:rsidR="00295F9B" w:rsidRPr="0049754C" w:rsidRDefault="00295F9B" w:rsidP="00D61CC9">
            <w:pPr>
              <w:bidi/>
              <w:rPr>
                <w:rFonts w:cs="B Nazanin"/>
                <w:sz w:val="22"/>
                <w:szCs w:val="22"/>
                <w:lang w:bidi="fa-IR"/>
              </w:rPr>
            </w:pPr>
          </w:p>
        </w:tc>
      </w:tr>
      <w:tr w:rsidR="00295F9B" w:rsidRPr="0049754C" w14:paraId="67087826" w14:textId="77777777" w:rsidTr="00295F9B">
        <w:tc>
          <w:tcPr>
            <w:tcW w:w="13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EE2EF76" w14:textId="77777777" w:rsidR="00295F9B" w:rsidRPr="0049754C" w:rsidRDefault="00295F9B" w:rsidP="00D61CC9">
            <w:pPr>
              <w:bidi/>
              <w:jc w:val="center"/>
              <w:rPr>
                <w:rFonts w:cs="B Titr"/>
                <w:sz w:val="22"/>
                <w:szCs w:val="22"/>
                <w:lang w:bidi="fa-IR"/>
              </w:rPr>
            </w:pPr>
            <w:r w:rsidRPr="0049754C">
              <w:rPr>
                <w:rFonts w:cs="B Titr" w:hint="cs"/>
                <w:sz w:val="22"/>
                <w:szCs w:val="22"/>
                <w:rtl/>
                <w:lang w:bidi="fa-IR"/>
              </w:rPr>
              <w:t>سطح 3</w:t>
            </w:r>
          </w:p>
        </w:tc>
        <w:tc>
          <w:tcPr>
            <w:tcW w:w="11250" w:type="dxa"/>
            <w:tcBorders>
              <w:top w:val="single" w:sz="4" w:space="0" w:color="auto"/>
              <w:left w:val="single" w:sz="4" w:space="0" w:color="auto"/>
              <w:bottom w:val="single" w:sz="4" w:space="0" w:color="auto"/>
              <w:right w:val="single" w:sz="4" w:space="0" w:color="auto"/>
            </w:tcBorders>
          </w:tcPr>
          <w:p w14:paraId="63098823" w14:textId="77777777" w:rsidR="00295F9B" w:rsidRPr="0049754C" w:rsidRDefault="00295F9B" w:rsidP="00D61CC9">
            <w:pPr>
              <w:bidi/>
              <w:rPr>
                <w:rFonts w:cs="B Nazanin"/>
                <w:sz w:val="22"/>
                <w:szCs w:val="22"/>
                <w:lang w:bidi="fa-IR"/>
              </w:rPr>
            </w:pPr>
            <w:r w:rsidRPr="0049754C">
              <w:rPr>
                <w:rFonts w:cs="B Nazanin"/>
                <w:sz w:val="22"/>
                <w:szCs w:val="22"/>
                <w:rtl/>
                <w:lang w:bidi="fa-IR"/>
              </w:rPr>
              <w:t>دستورالعمل‌ها و رو</w:t>
            </w:r>
            <w:r w:rsidRPr="0049754C">
              <w:rPr>
                <w:rFonts w:cs="B Nazanin" w:hint="cs"/>
                <w:sz w:val="22"/>
                <w:szCs w:val="22"/>
                <w:rtl/>
                <w:lang w:bidi="fa-IR"/>
              </w:rPr>
              <w:t>ی</w:t>
            </w:r>
            <w:r w:rsidRPr="0049754C">
              <w:rPr>
                <w:rFonts w:cs="B Nazanin" w:hint="eastAsia"/>
                <w:sz w:val="22"/>
                <w:szCs w:val="22"/>
                <w:rtl/>
                <w:lang w:bidi="fa-IR"/>
              </w:rPr>
              <w:t>ه‌ها</w:t>
            </w:r>
            <w:r w:rsidRPr="0049754C">
              <w:rPr>
                <w:rFonts w:cs="B Nazanin" w:hint="cs"/>
                <w:sz w:val="22"/>
                <w:szCs w:val="22"/>
                <w:rtl/>
                <w:lang w:bidi="fa-IR"/>
              </w:rPr>
              <w:t>ی</w:t>
            </w:r>
            <w:r w:rsidRPr="0049754C">
              <w:rPr>
                <w:rFonts w:cs="B Nazanin"/>
                <w:sz w:val="22"/>
                <w:szCs w:val="22"/>
                <w:rtl/>
                <w:lang w:bidi="fa-IR"/>
              </w:rPr>
              <w:t xml:space="preserve"> عمل</w:t>
            </w:r>
            <w:r w:rsidRPr="0049754C">
              <w:rPr>
                <w:rFonts w:cs="B Nazanin" w:hint="cs"/>
                <w:sz w:val="22"/>
                <w:szCs w:val="22"/>
                <w:rtl/>
                <w:lang w:bidi="fa-IR"/>
              </w:rPr>
              <w:t>ی</w:t>
            </w:r>
            <w:r w:rsidRPr="0049754C">
              <w:rPr>
                <w:rFonts w:cs="B Nazanin" w:hint="eastAsia"/>
                <w:sz w:val="22"/>
                <w:szCs w:val="22"/>
                <w:rtl/>
                <w:lang w:bidi="fa-IR"/>
              </w:rPr>
              <w:t>ات</w:t>
            </w:r>
            <w:r w:rsidRPr="0049754C">
              <w:rPr>
                <w:rFonts w:cs="B Nazanin" w:hint="cs"/>
                <w:sz w:val="22"/>
                <w:szCs w:val="22"/>
                <w:rtl/>
                <w:lang w:bidi="fa-IR"/>
              </w:rPr>
              <w:t>ی</w:t>
            </w:r>
            <w:r w:rsidRPr="0049754C">
              <w:rPr>
                <w:rFonts w:cs="B Nazanin"/>
                <w:sz w:val="22"/>
                <w:szCs w:val="22"/>
                <w:rtl/>
                <w:lang w:bidi="fa-IR"/>
              </w:rPr>
              <w:t xml:space="preserve"> استاندارد </w:t>
            </w:r>
            <w:r w:rsidRPr="0049754C">
              <w:rPr>
                <w:rFonts w:cs="B Nazanin"/>
                <w:sz w:val="22"/>
                <w:szCs w:val="22"/>
                <w:lang w:bidi="fa-IR"/>
              </w:rPr>
              <w:t>(SOPs)</w:t>
            </w:r>
            <w:r w:rsidRPr="0049754C">
              <w:rPr>
                <w:rFonts w:cs="B Nazanin"/>
                <w:sz w:val="22"/>
                <w:szCs w:val="22"/>
                <w:rtl/>
                <w:lang w:bidi="fa-IR"/>
              </w:rPr>
              <w:t xml:space="preserve"> برا</w:t>
            </w:r>
            <w:r w:rsidRPr="0049754C">
              <w:rPr>
                <w:rFonts w:cs="B Nazanin" w:hint="cs"/>
                <w:sz w:val="22"/>
                <w:szCs w:val="22"/>
                <w:rtl/>
                <w:lang w:bidi="fa-IR"/>
              </w:rPr>
              <w:t>ی</w:t>
            </w:r>
            <w:r w:rsidRPr="0049754C">
              <w:rPr>
                <w:rFonts w:cs="B Nazanin"/>
                <w:sz w:val="22"/>
                <w:szCs w:val="22"/>
                <w:rtl/>
                <w:lang w:bidi="fa-IR"/>
              </w:rPr>
              <w:t xml:space="preserve"> تسه</w:t>
            </w:r>
            <w:r w:rsidRPr="0049754C">
              <w:rPr>
                <w:rFonts w:cs="B Nazanin" w:hint="cs"/>
                <w:sz w:val="22"/>
                <w:szCs w:val="22"/>
                <w:rtl/>
                <w:lang w:bidi="fa-IR"/>
              </w:rPr>
              <w:t>ی</w:t>
            </w:r>
            <w:r w:rsidRPr="0049754C">
              <w:rPr>
                <w:rFonts w:cs="B Nazanin" w:hint="eastAsia"/>
                <w:sz w:val="22"/>
                <w:szCs w:val="22"/>
                <w:rtl/>
                <w:lang w:bidi="fa-IR"/>
              </w:rPr>
              <w:t>ل</w:t>
            </w:r>
            <w:r w:rsidRPr="0049754C">
              <w:rPr>
                <w:rFonts w:cs="B Nazanin"/>
                <w:sz w:val="22"/>
                <w:szCs w:val="22"/>
                <w:rtl/>
                <w:lang w:bidi="fa-IR"/>
              </w:rPr>
              <w:t xml:space="preserve"> اجرا</w:t>
            </w:r>
            <w:r w:rsidRPr="0049754C">
              <w:rPr>
                <w:rFonts w:cs="B Nazanin" w:hint="cs"/>
                <w:sz w:val="22"/>
                <w:szCs w:val="22"/>
                <w:rtl/>
                <w:lang w:bidi="fa-IR"/>
              </w:rPr>
              <w:t>ی</w:t>
            </w:r>
            <w:r w:rsidRPr="0049754C">
              <w:rPr>
                <w:rFonts w:cs="B Nazanin"/>
                <w:sz w:val="22"/>
                <w:szCs w:val="22"/>
                <w:rtl/>
                <w:lang w:bidi="fa-IR"/>
              </w:rPr>
              <w:t xml:space="preserve"> راهبرد اقدامات مرتبط با سفرها</w:t>
            </w:r>
            <w:r w:rsidRPr="0049754C">
              <w:rPr>
                <w:rFonts w:cs="B Nazanin" w:hint="cs"/>
                <w:sz w:val="22"/>
                <w:szCs w:val="22"/>
                <w:rtl/>
                <w:lang w:bidi="fa-IR"/>
              </w:rPr>
              <w:t>ی</w:t>
            </w:r>
            <w:r w:rsidRPr="0049754C">
              <w:rPr>
                <w:rFonts w:cs="B Nazanin"/>
                <w:sz w:val="22"/>
                <w:szCs w:val="22"/>
                <w:rtl/>
                <w:lang w:bidi="fa-IR"/>
              </w:rPr>
              <w:t xml:space="preserve"> ب</w:t>
            </w:r>
            <w:r w:rsidRPr="0049754C">
              <w:rPr>
                <w:rFonts w:cs="B Nazanin" w:hint="cs"/>
                <w:sz w:val="22"/>
                <w:szCs w:val="22"/>
                <w:rtl/>
                <w:lang w:bidi="fa-IR"/>
              </w:rPr>
              <w:t>ی</w:t>
            </w:r>
            <w:r w:rsidRPr="0049754C">
              <w:rPr>
                <w:rFonts w:cs="B Nazanin" w:hint="eastAsia"/>
                <w:sz w:val="22"/>
                <w:szCs w:val="22"/>
                <w:rtl/>
                <w:lang w:bidi="fa-IR"/>
              </w:rPr>
              <w:t>ن</w:t>
            </w:r>
            <w:r w:rsidRPr="0049754C">
              <w:rPr>
                <w:rFonts w:cs="B Nazanin"/>
                <w:sz w:val="22"/>
                <w:szCs w:val="22"/>
                <w:rtl/>
                <w:lang w:bidi="fa-IR"/>
              </w:rPr>
              <w:t xml:space="preserve"> الملل</w:t>
            </w:r>
            <w:r w:rsidRPr="0049754C">
              <w:rPr>
                <w:rFonts w:cs="B Nazanin" w:hint="cs"/>
                <w:sz w:val="22"/>
                <w:szCs w:val="22"/>
                <w:rtl/>
                <w:lang w:bidi="fa-IR"/>
              </w:rPr>
              <w:t>ی</w:t>
            </w:r>
            <w:r w:rsidRPr="0049754C">
              <w:rPr>
                <w:rFonts w:cs="B Nazanin"/>
                <w:sz w:val="22"/>
                <w:szCs w:val="22"/>
                <w:rtl/>
                <w:lang w:bidi="fa-IR"/>
              </w:rPr>
              <w:t xml:space="preserve"> تدو</w:t>
            </w:r>
            <w:r w:rsidRPr="0049754C">
              <w:rPr>
                <w:rFonts w:cs="B Nazanin" w:hint="cs"/>
                <w:sz w:val="22"/>
                <w:szCs w:val="22"/>
                <w:rtl/>
                <w:lang w:bidi="fa-IR"/>
              </w:rPr>
              <w:t>ی</w:t>
            </w:r>
            <w:r w:rsidRPr="0049754C">
              <w:rPr>
                <w:rFonts w:cs="B Nazanin" w:hint="eastAsia"/>
                <w:sz w:val="22"/>
                <w:szCs w:val="22"/>
                <w:rtl/>
                <w:lang w:bidi="fa-IR"/>
              </w:rPr>
              <w:t>ن</w:t>
            </w:r>
            <w:r w:rsidRPr="0049754C">
              <w:rPr>
                <w:rFonts w:cs="B Nazanin"/>
                <w:sz w:val="22"/>
                <w:szCs w:val="22"/>
                <w:rtl/>
                <w:lang w:bidi="fa-IR"/>
              </w:rPr>
              <w:t xml:space="preserve"> شده‌اند. کشور دارا</w:t>
            </w:r>
            <w:r w:rsidRPr="0049754C">
              <w:rPr>
                <w:rFonts w:cs="B Nazanin" w:hint="cs"/>
                <w:sz w:val="22"/>
                <w:szCs w:val="22"/>
                <w:rtl/>
                <w:lang w:bidi="fa-IR"/>
              </w:rPr>
              <w:t>ی</w:t>
            </w:r>
            <w:r w:rsidRPr="0049754C">
              <w:rPr>
                <w:rFonts w:cs="B Nazanin"/>
                <w:sz w:val="22"/>
                <w:szCs w:val="22"/>
                <w:rtl/>
                <w:lang w:bidi="fa-IR"/>
              </w:rPr>
              <w:t xml:space="preserve"> ظرف</w:t>
            </w:r>
            <w:r w:rsidRPr="0049754C">
              <w:rPr>
                <w:rFonts w:cs="B Nazanin" w:hint="cs"/>
                <w:sz w:val="22"/>
                <w:szCs w:val="22"/>
                <w:rtl/>
                <w:lang w:bidi="fa-IR"/>
              </w:rPr>
              <w:t>ی</w:t>
            </w:r>
            <w:r w:rsidRPr="0049754C">
              <w:rPr>
                <w:rFonts w:cs="B Nazanin" w:hint="eastAsia"/>
                <w:sz w:val="22"/>
                <w:szCs w:val="22"/>
                <w:rtl/>
                <w:lang w:bidi="fa-IR"/>
              </w:rPr>
              <w:t>ت‌ها</w:t>
            </w:r>
            <w:r w:rsidRPr="0049754C">
              <w:rPr>
                <w:rFonts w:cs="B Nazanin"/>
                <w:sz w:val="22"/>
                <w:szCs w:val="22"/>
                <w:rtl/>
                <w:lang w:bidi="fa-IR"/>
              </w:rPr>
              <w:t>/ترت</w:t>
            </w:r>
            <w:r w:rsidRPr="0049754C">
              <w:rPr>
                <w:rFonts w:cs="B Nazanin" w:hint="cs"/>
                <w:sz w:val="22"/>
                <w:szCs w:val="22"/>
                <w:rtl/>
                <w:lang w:bidi="fa-IR"/>
              </w:rPr>
              <w:t>ی</w:t>
            </w:r>
            <w:r w:rsidRPr="0049754C">
              <w:rPr>
                <w:rFonts w:cs="B Nazanin" w:hint="eastAsia"/>
                <w:sz w:val="22"/>
                <w:szCs w:val="22"/>
                <w:rtl/>
                <w:lang w:bidi="fa-IR"/>
              </w:rPr>
              <w:t>بات</w:t>
            </w:r>
            <w:r w:rsidRPr="0049754C">
              <w:rPr>
                <w:rFonts w:cs="B Nazanin"/>
                <w:sz w:val="22"/>
                <w:szCs w:val="22"/>
                <w:rtl/>
                <w:lang w:bidi="fa-IR"/>
              </w:rPr>
              <w:t xml:space="preserve"> لازم برا</w:t>
            </w:r>
            <w:r w:rsidRPr="0049754C">
              <w:rPr>
                <w:rFonts w:cs="B Nazanin" w:hint="cs"/>
                <w:sz w:val="22"/>
                <w:szCs w:val="22"/>
                <w:rtl/>
                <w:lang w:bidi="fa-IR"/>
              </w:rPr>
              <w:t>ی</w:t>
            </w:r>
            <w:r w:rsidRPr="0049754C">
              <w:rPr>
                <w:rFonts w:cs="B Nazanin"/>
                <w:sz w:val="22"/>
                <w:szCs w:val="22"/>
                <w:rtl/>
                <w:lang w:bidi="fa-IR"/>
              </w:rPr>
              <w:t xml:space="preserve"> تنظ</w:t>
            </w:r>
            <w:r w:rsidRPr="0049754C">
              <w:rPr>
                <w:rFonts w:cs="B Nazanin" w:hint="cs"/>
                <w:sz w:val="22"/>
                <w:szCs w:val="22"/>
                <w:rtl/>
                <w:lang w:bidi="fa-IR"/>
              </w:rPr>
              <w:t>ی</w:t>
            </w:r>
            <w:r w:rsidRPr="0049754C">
              <w:rPr>
                <w:rFonts w:cs="B Nazanin" w:hint="eastAsia"/>
                <w:sz w:val="22"/>
                <w:szCs w:val="22"/>
                <w:rtl/>
                <w:lang w:bidi="fa-IR"/>
              </w:rPr>
              <w:t>م</w:t>
            </w:r>
            <w:r w:rsidRPr="0049754C">
              <w:rPr>
                <w:rFonts w:cs="B Nazanin"/>
                <w:sz w:val="22"/>
                <w:szCs w:val="22"/>
                <w:rtl/>
                <w:lang w:bidi="fa-IR"/>
              </w:rPr>
              <w:t xml:space="preserve"> و اجرا</w:t>
            </w:r>
            <w:r w:rsidRPr="0049754C">
              <w:rPr>
                <w:rFonts w:cs="B Nazanin" w:hint="cs"/>
                <w:sz w:val="22"/>
                <w:szCs w:val="22"/>
                <w:rtl/>
                <w:lang w:bidi="fa-IR"/>
              </w:rPr>
              <w:t>ی</w:t>
            </w:r>
            <w:r w:rsidRPr="0049754C">
              <w:rPr>
                <w:rFonts w:cs="B Nazanin"/>
                <w:sz w:val="22"/>
                <w:szCs w:val="22"/>
                <w:rtl/>
                <w:lang w:bidi="fa-IR"/>
              </w:rPr>
              <w:t xml:space="preserve"> راهبرد مل</w:t>
            </w:r>
            <w:r w:rsidRPr="0049754C">
              <w:rPr>
                <w:rFonts w:cs="B Nazanin" w:hint="cs"/>
                <w:sz w:val="22"/>
                <w:szCs w:val="22"/>
                <w:rtl/>
                <w:lang w:bidi="fa-IR"/>
              </w:rPr>
              <w:t>ی</w:t>
            </w:r>
            <w:r w:rsidRPr="0049754C">
              <w:rPr>
                <w:rFonts w:cs="B Nazanin"/>
                <w:sz w:val="22"/>
                <w:szCs w:val="22"/>
                <w:rtl/>
                <w:lang w:bidi="fa-IR"/>
              </w:rPr>
              <w:t xml:space="preserve"> چندبخش</w:t>
            </w:r>
            <w:r w:rsidRPr="0049754C">
              <w:rPr>
                <w:rFonts w:cs="B Nazanin" w:hint="cs"/>
                <w:sz w:val="22"/>
                <w:szCs w:val="22"/>
                <w:rtl/>
                <w:lang w:bidi="fa-IR"/>
              </w:rPr>
              <w:t>ی</w:t>
            </w:r>
            <w:r w:rsidRPr="0049754C">
              <w:rPr>
                <w:rFonts w:cs="B Nazanin"/>
                <w:sz w:val="22"/>
                <w:szCs w:val="22"/>
                <w:rtl/>
                <w:lang w:bidi="fa-IR"/>
              </w:rPr>
              <w:t xml:space="preserve"> اقدامات مرتبط با سفرها</w:t>
            </w:r>
            <w:r w:rsidRPr="0049754C">
              <w:rPr>
                <w:rFonts w:cs="B Nazanin" w:hint="cs"/>
                <w:sz w:val="22"/>
                <w:szCs w:val="22"/>
                <w:rtl/>
                <w:lang w:bidi="fa-IR"/>
              </w:rPr>
              <w:t>ی</w:t>
            </w:r>
            <w:r w:rsidRPr="0049754C">
              <w:rPr>
                <w:rFonts w:cs="B Nazanin"/>
                <w:sz w:val="22"/>
                <w:szCs w:val="22"/>
                <w:rtl/>
                <w:lang w:bidi="fa-IR"/>
              </w:rPr>
              <w:t xml:space="preserve"> ب</w:t>
            </w:r>
            <w:r w:rsidRPr="0049754C">
              <w:rPr>
                <w:rFonts w:cs="B Nazanin" w:hint="cs"/>
                <w:sz w:val="22"/>
                <w:szCs w:val="22"/>
                <w:rtl/>
                <w:lang w:bidi="fa-IR"/>
              </w:rPr>
              <w:t>ی</w:t>
            </w:r>
            <w:r w:rsidRPr="0049754C">
              <w:rPr>
                <w:rFonts w:cs="B Nazanin" w:hint="eastAsia"/>
                <w:sz w:val="22"/>
                <w:szCs w:val="22"/>
                <w:rtl/>
                <w:lang w:bidi="fa-IR"/>
              </w:rPr>
              <w:t>ن</w:t>
            </w:r>
            <w:r w:rsidRPr="0049754C">
              <w:rPr>
                <w:rFonts w:cs="B Nazanin"/>
                <w:sz w:val="22"/>
                <w:szCs w:val="22"/>
                <w:rtl/>
                <w:lang w:bidi="fa-IR"/>
              </w:rPr>
              <w:t xml:space="preserve"> الملل</w:t>
            </w:r>
            <w:r w:rsidRPr="0049754C">
              <w:rPr>
                <w:rFonts w:cs="B Nazanin" w:hint="cs"/>
                <w:sz w:val="22"/>
                <w:szCs w:val="22"/>
                <w:rtl/>
                <w:lang w:bidi="fa-IR"/>
              </w:rPr>
              <w:t>ی</w:t>
            </w:r>
            <w:r w:rsidRPr="0049754C">
              <w:rPr>
                <w:rFonts w:cs="B Nazanin"/>
                <w:sz w:val="22"/>
                <w:szCs w:val="22"/>
                <w:rtl/>
                <w:lang w:bidi="fa-IR"/>
              </w:rPr>
              <w:t xml:space="preserve"> است</w:t>
            </w:r>
            <w:r w:rsidRPr="0049754C">
              <w:rPr>
                <w:rFonts w:cs="B Nazanin"/>
                <w:sz w:val="22"/>
                <w:szCs w:val="22"/>
                <w:lang w:bidi="fa-IR"/>
              </w:rPr>
              <w:t>.</w:t>
            </w:r>
          </w:p>
        </w:tc>
        <w:tc>
          <w:tcPr>
            <w:tcW w:w="1260" w:type="dxa"/>
            <w:tcBorders>
              <w:top w:val="single" w:sz="4" w:space="0" w:color="auto"/>
              <w:left w:val="single" w:sz="4" w:space="0" w:color="auto"/>
              <w:bottom w:val="single" w:sz="4" w:space="0" w:color="auto"/>
              <w:right w:val="single" w:sz="4" w:space="0" w:color="auto"/>
            </w:tcBorders>
          </w:tcPr>
          <w:p w14:paraId="7FB893BB" w14:textId="77777777" w:rsidR="00295F9B" w:rsidRPr="0049754C" w:rsidRDefault="00295F9B" w:rsidP="00D61CC9">
            <w:pPr>
              <w:bidi/>
              <w:rPr>
                <w:rFonts w:cs="B Nazanin"/>
                <w:sz w:val="22"/>
                <w:szCs w:val="22"/>
                <w:lang w:bidi="fa-IR"/>
              </w:rPr>
            </w:pPr>
          </w:p>
        </w:tc>
      </w:tr>
      <w:tr w:rsidR="00295F9B" w:rsidRPr="0049754C" w14:paraId="74F2C8EB" w14:textId="77777777" w:rsidTr="00295F9B">
        <w:tc>
          <w:tcPr>
            <w:tcW w:w="134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AF63686" w14:textId="77777777" w:rsidR="00295F9B" w:rsidRPr="0049754C" w:rsidRDefault="00295F9B" w:rsidP="00D61CC9">
            <w:pPr>
              <w:bidi/>
              <w:jc w:val="center"/>
              <w:rPr>
                <w:rFonts w:cs="B Titr"/>
                <w:sz w:val="22"/>
                <w:szCs w:val="22"/>
                <w:lang w:bidi="fa-IR"/>
              </w:rPr>
            </w:pPr>
            <w:r w:rsidRPr="0049754C">
              <w:rPr>
                <w:rFonts w:cs="B Titr" w:hint="cs"/>
                <w:sz w:val="22"/>
                <w:szCs w:val="22"/>
                <w:rtl/>
                <w:lang w:bidi="fa-IR"/>
              </w:rPr>
              <w:t>سطح 4</w:t>
            </w:r>
          </w:p>
        </w:tc>
        <w:tc>
          <w:tcPr>
            <w:tcW w:w="11250" w:type="dxa"/>
            <w:tcBorders>
              <w:top w:val="single" w:sz="4" w:space="0" w:color="auto"/>
              <w:left w:val="single" w:sz="4" w:space="0" w:color="auto"/>
              <w:bottom w:val="single" w:sz="4" w:space="0" w:color="auto"/>
              <w:right w:val="single" w:sz="4" w:space="0" w:color="auto"/>
            </w:tcBorders>
          </w:tcPr>
          <w:p w14:paraId="6296A205" w14:textId="77777777" w:rsidR="00295F9B" w:rsidRPr="0049754C" w:rsidRDefault="00295F9B" w:rsidP="00D61CC9">
            <w:pPr>
              <w:bidi/>
              <w:rPr>
                <w:rFonts w:cs="B Nazanin"/>
                <w:sz w:val="22"/>
                <w:szCs w:val="22"/>
                <w:lang w:bidi="fa-IR"/>
              </w:rPr>
            </w:pPr>
            <w:r w:rsidRPr="0049754C">
              <w:rPr>
                <w:rFonts w:cs="B Nazanin"/>
                <w:sz w:val="22"/>
                <w:szCs w:val="22"/>
                <w:rtl/>
                <w:lang w:bidi="fa-IR"/>
              </w:rPr>
              <w:t>کشور دارا</w:t>
            </w:r>
            <w:r w:rsidRPr="0049754C">
              <w:rPr>
                <w:rFonts w:cs="B Nazanin" w:hint="cs"/>
                <w:sz w:val="22"/>
                <w:szCs w:val="22"/>
                <w:rtl/>
                <w:lang w:bidi="fa-IR"/>
              </w:rPr>
              <w:t>ی</w:t>
            </w:r>
            <w:r w:rsidRPr="0049754C">
              <w:rPr>
                <w:rFonts w:cs="B Nazanin"/>
                <w:sz w:val="22"/>
                <w:szCs w:val="22"/>
                <w:rtl/>
                <w:lang w:bidi="fa-IR"/>
              </w:rPr>
              <w:t xml:space="preserve"> ظرف</w:t>
            </w:r>
            <w:r w:rsidRPr="0049754C">
              <w:rPr>
                <w:rFonts w:cs="B Nazanin" w:hint="cs"/>
                <w:sz w:val="22"/>
                <w:szCs w:val="22"/>
                <w:rtl/>
                <w:lang w:bidi="fa-IR"/>
              </w:rPr>
              <w:t>ی</w:t>
            </w:r>
            <w:r w:rsidRPr="0049754C">
              <w:rPr>
                <w:rFonts w:cs="B Nazanin" w:hint="eastAsia"/>
                <w:sz w:val="22"/>
                <w:szCs w:val="22"/>
                <w:rtl/>
                <w:lang w:bidi="fa-IR"/>
              </w:rPr>
              <w:t>ت‌ها</w:t>
            </w:r>
            <w:r w:rsidRPr="0049754C">
              <w:rPr>
                <w:rFonts w:cs="B Nazanin"/>
                <w:sz w:val="22"/>
                <w:szCs w:val="22"/>
                <w:rtl/>
                <w:lang w:bidi="fa-IR"/>
              </w:rPr>
              <w:t>/ترت</w:t>
            </w:r>
            <w:r w:rsidRPr="0049754C">
              <w:rPr>
                <w:rFonts w:cs="B Nazanin" w:hint="cs"/>
                <w:sz w:val="22"/>
                <w:szCs w:val="22"/>
                <w:rtl/>
                <w:lang w:bidi="fa-IR"/>
              </w:rPr>
              <w:t>ی</w:t>
            </w:r>
            <w:r w:rsidRPr="0049754C">
              <w:rPr>
                <w:rFonts w:cs="B Nazanin" w:hint="eastAsia"/>
                <w:sz w:val="22"/>
                <w:szCs w:val="22"/>
                <w:rtl/>
                <w:lang w:bidi="fa-IR"/>
              </w:rPr>
              <w:t>بات</w:t>
            </w:r>
            <w:r w:rsidRPr="0049754C">
              <w:rPr>
                <w:rFonts w:cs="B Nazanin"/>
                <w:sz w:val="22"/>
                <w:szCs w:val="22"/>
                <w:rtl/>
                <w:lang w:bidi="fa-IR"/>
              </w:rPr>
              <w:t xml:space="preserve"> لازم برا</w:t>
            </w:r>
            <w:r w:rsidRPr="0049754C">
              <w:rPr>
                <w:rFonts w:cs="B Nazanin" w:hint="cs"/>
                <w:sz w:val="22"/>
                <w:szCs w:val="22"/>
                <w:rtl/>
                <w:lang w:bidi="fa-IR"/>
              </w:rPr>
              <w:t>ی</w:t>
            </w:r>
            <w:r w:rsidRPr="0049754C">
              <w:rPr>
                <w:rFonts w:cs="B Nazanin"/>
                <w:sz w:val="22"/>
                <w:szCs w:val="22"/>
                <w:rtl/>
                <w:lang w:bidi="fa-IR"/>
              </w:rPr>
              <w:t xml:space="preserve"> اجرا، تعد</w:t>
            </w:r>
            <w:r w:rsidRPr="0049754C">
              <w:rPr>
                <w:rFonts w:cs="B Nazanin" w:hint="cs"/>
                <w:sz w:val="22"/>
                <w:szCs w:val="22"/>
                <w:rtl/>
                <w:lang w:bidi="fa-IR"/>
              </w:rPr>
              <w:t>ی</w:t>
            </w:r>
            <w:r w:rsidRPr="0049754C">
              <w:rPr>
                <w:rFonts w:cs="B Nazanin" w:hint="eastAsia"/>
                <w:sz w:val="22"/>
                <w:szCs w:val="22"/>
                <w:rtl/>
                <w:lang w:bidi="fa-IR"/>
              </w:rPr>
              <w:t>ل</w:t>
            </w:r>
            <w:r w:rsidRPr="0049754C">
              <w:rPr>
                <w:rFonts w:cs="B Nazanin"/>
                <w:sz w:val="22"/>
                <w:szCs w:val="22"/>
                <w:rtl/>
                <w:lang w:bidi="fa-IR"/>
              </w:rPr>
              <w:t xml:space="preserve"> و تطب</w:t>
            </w:r>
            <w:r w:rsidRPr="0049754C">
              <w:rPr>
                <w:rFonts w:cs="B Nazanin" w:hint="cs"/>
                <w:sz w:val="22"/>
                <w:szCs w:val="22"/>
                <w:rtl/>
                <w:lang w:bidi="fa-IR"/>
              </w:rPr>
              <w:t>ی</w:t>
            </w:r>
            <w:r w:rsidRPr="0049754C">
              <w:rPr>
                <w:rFonts w:cs="B Nazanin" w:hint="eastAsia"/>
                <w:sz w:val="22"/>
                <w:szCs w:val="22"/>
                <w:rtl/>
                <w:lang w:bidi="fa-IR"/>
              </w:rPr>
              <w:t>ق</w:t>
            </w:r>
            <w:r w:rsidRPr="0049754C">
              <w:rPr>
                <w:rFonts w:cs="B Nazanin"/>
                <w:sz w:val="22"/>
                <w:szCs w:val="22"/>
                <w:rtl/>
                <w:lang w:bidi="fa-IR"/>
              </w:rPr>
              <w:t xml:space="preserve"> اقدامات مرتبط با سفرها</w:t>
            </w:r>
            <w:r w:rsidRPr="0049754C">
              <w:rPr>
                <w:rFonts w:cs="B Nazanin" w:hint="cs"/>
                <w:sz w:val="22"/>
                <w:szCs w:val="22"/>
                <w:rtl/>
                <w:lang w:bidi="fa-IR"/>
              </w:rPr>
              <w:t>ی</w:t>
            </w:r>
            <w:r w:rsidRPr="0049754C">
              <w:rPr>
                <w:rFonts w:cs="B Nazanin"/>
                <w:sz w:val="22"/>
                <w:szCs w:val="22"/>
                <w:rtl/>
                <w:lang w:bidi="fa-IR"/>
              </w:rPr>
              <w:t xml:space="preserve"> ب</w:t>
            </w:r>
            <w:r w:rsidRPr="0049754C">
              <w:rPr>
                <w:rFonts w:cs="B Nazanin" w:hint="cs"/>
                <w:sz w:val="22"/>
                <w:szCs w:val="22"/>
                <w:rtl/>
                <w:lang w:bidi="fa-IR"/>
              </w:rPr>
              <w:t>ی</w:t>
            </w:r>
            <w:r w:rsidRPr="0049754C">
              <w:rPr>
                <w:rFonts w:cs="B Nazanin" w:hint="eastAsia"/>
                <w:sz w:val="22"/>
                <w:szCs w:val="22"/>
                <w:rtl/>
                <w:lang w:bidi="fa-IR"/>
              </w:rPr>
              <w:t>ن</w:t>
            </w:r>
            <w:r w:rsidRPr="0049754C">
              <w:rPr>
                <w:rFonts w:cs="B Nazanin"/>
                <w:sz w:val="22"/>
                <w:szCs w:val="22"/>
                <w:rtl/>
                <w:lang w:bidi="fa-IR"/>
              </w:rPr>
              <w:softHyphen/>
              <w:t>الملل</w:t>
            </w:r>
            <w:r w:rsidRPr="0049754C">
              <w:rPr>
                <w:rFonts w:cs="B Nazanin" w:hint="cs"/>
                <w:sz w:val="22"/>
                <w:szCs w:val="22"/>
                <w:rtl/>
                <w:lang w:bidi="fa-IR"/>
              </w:rPr>
              <w:t>ی</w:t>
            </w:r>
            <w:r w:rsidRPr="0049754C">
              <w:rPr>
                <w:rFonts w:cs="B Nazanin"/>
                <w:sz w:val="22"/>
                <w:szCs w:val="22"/>
                <w:rtl/>
                <w:lang w:bidi="fa-IR"/>
              </w:rPr>
              <w:t xml:space="preserve"> متناسب با سطح ر</w:t>
            </w:r>
            <w:r w:rsidRPr="0049754C">
              <w:rPr>
                <w:rFonts w:cs="B Nazanin" w:hint="cs"/>
                <w:sz w:val="22"/>
                <w:szCs w:val="22"/>
                <w:rtl/>
                <w:lang w:bidi="fa-IR"/>
              </w:rPr>
              <w:t>ی</w:t>
            </w:r>
            <w:r w:rsidRPr="0049754C">
              <w:rPr>
                <w:rFonts w:cs="B Nazanin" w:hint="eastAsia"/>
                <w:sz w:val="22"/>
                <w:szCs w:val="22"/>
                <w:rtl/>
                <w:lang w:bidi="fa-IR"/>
              </w:rPr>
              <w:t>سک</w:t>
            </w:r>
            <w:r w:rsidRPr="0049754C">
              <w:rPr>
                <w:rFonts w:cs="B Nazanin"/>
                <w:sz w:val="22"/>
                <w:szCs w:val="22"/>
                <w:rtl/>
                <w:lang w:bidi="fa-IR"/>
              </w:rPr>
              <w:t xml:space="preserve"> و همچن</w:t>
            </w:r>
            <w:r w:rsidRPr="0049754C">
              <w:rPr>
                <w:rFonts w:cs="B Nazanin" w:hint="cs"/>
                <w:sz w:val="22"/>
                <w:szCs w:val="22"/>
                <w:rtl/>
                <w:lang w:bidi="fa-IR"/>
              </w:rPr>
              <w:t>ی</w:t>
            </w:r>
            <w:r w:rsidRPr="0049754C">
              <w:rPr>
                <w:rFonts w:cs="B Nazanin" w:hint="eastAsia"/>
                <w:sz w:val="22"/>
                <w:szCs w:val="22"/>
                <w:rtl/>
                <w:lang w:bidi="fa-IR"/>
              </w:rPr>
              <w:t>ن</w:t>
            </w:r>
            <w:r w:rsidRPr="0049754C">
              <w:rPr>
                <w:rFonts w:cs="B Nazanin"/>
                <w:sz w:val="22"/>
                <w:szCs w:val="22"/>
                <w:rtl/>
                <w:lang w:bidi="fa-IR"/>
              </w:rPr>
              <w:t xml:space="preserve"> اجرا</w:t>
            </w:r>
            <w:r w:rsidRPr="0049754C">
              <w:rPr>
                <w:rFonts w:cs="B Nazanin" w:hint="cs"/>
                <w:sz w:val="22"/>
                <w:szCs w:val="22"/>
                <w:rtl/>
                <w:lang w:bidi="fa-IR"/>
              </w:rPr>
              <w:t>ی</w:t>
            </w:r>
            <w:r w:rsidRPr="0049754C">
              <w:rPr>
                <w:rFonts w:cs="B Nazanin"/>
                <w:sz w:val="22"/>
                <w:szCs w:val="22"/>
                <w:rtl/>
                <w:lang w:bidi="fa-IR"/>
              </w:rPr>
              <w:t xml:space="preserve"> راهبرد مل</w:t>
            </w:r>
            <w:r w:rsidRPr="0049754C">
              <w:rPr>
                <w:rFonts w:cs="B Nazanin" w:hint="cs"/>
                <w:sz w:val="22"/>
                <w:szCs w:val="22"/>
                <w:rtl/>
                <w:lang w:bidi="fa-IR"/>
              </w:rPr>
              <w:t>ی</w:t>
            </w:r>
            <w:r w:rsidRPr="0049754C">
              <w:rPr>
                <w:rFonts w:cs="B Nazanin"/>
                <w:sz w:val="22"/>
                <w:szCs w:val="22"/>
                <w:rtl/>
                <w:lang w:bidi="fa-IR"/>
              </w:rPr>
              <w:t xml:space="preserve"> چندبخش</w:t>
            </w:r>
            <w:r w:rsidRPr="0049754C">
              <w:rPr>
                <w:rFonts w:cs="B Nazanin" w:hint="cs"/>
                <w:sz w:val="22"/>
                <w:szCs w:val="22"/>
                <w:rtl/>
                <w:lang w:bidi="fa-IR"/>
              </w:rPr>
              <w:t>ی</w:t>
            </w:r>
            <w:r w:rsidRPr="0049754C">
              <w:rPr>
                <w:rFonts w:cs="B Nazanin"/>
                <w:sz w:val="22"/>
                <w:szCs w:val="22"/>
                <w:rtl/>
                <w:lang w:bidi="fa-IR"/>
              </w:rPr>
              <w:t xml:space="preserve"> اقدامات مرتبط با سفرها</w:t>
            </w:r>
            <w:r w:rsidRPr="0049754C">
              <w:rPr>
                <w:rFonts w:cs="B Nazanin" w:hint="cs"/>
                <w:sz w:val="22"/>
                <w:szCs w:val="22"/>
                <w:rtl/>
                <w:lang w:bidi="fa-IR"/>
              </w:rPr>
              <w:t>ی</w:t>
            </w:r>
            <w:r w:rsidRPr="0049754C">
              <w:rPr>
                <w:rFonts w:cs="B Nazanin"/>
                <w:sz w:val="22"/>
                <w:szCs w:val="22"/>
                <w:rtl/>
                <w:lang w:bidi="fa-IR"/>
              </w:rPr>
              <w:t xml:space="preserve"> ب</w:t>
            </w:r>
            <w:r w:rsidRPr="0049754C">
              <w:rPr>
                <w:rFonts w:cs="B Nazanin" w:hint="cs"/>
                <w:sz w:val="22"/>
                <w:szCs w:val="22"/>
                <w:rtl/>
                <w:lang w:bidi="fa-IR"/>
              </w:rPr>
              <w:t>ی</w:t>
            </w:r>
            <w:r w:rsidRPr="0049754C">
              <w:rPr>
                <w:rFonts w:cs="B Nazanin" w:hint="eastAsia"/>
                <w:sz w:val="22"/>
                <w:szCs w:val="22"/>
                <w:rtl/>
                <w:lang w:bidi="fa-IR"/>
              </w:rPr>
              <w:t>ن</w:t>
            </w:r>
            <w:r w:rsidRPr="0049754C">
              <w:rPr>
                <w:rFonts w:cs="B Nazanin"/>
                <w:sz w:val="22"/>
                <w:szCs w:val="22"/>
                <w:rtl/>
                <w:lang w:bidi="fa-IR"/>
              </w:rPr>
              <w:softHyphen/>
            </w:r>
            <w:r w:rsidRPr="0049754C">
              <w:rPr>
                <w:rFonts w:cs="B Nazanin" w:hint="eastAsia"/>
                <w:sz w:val="22"/>
                <w:szCs w:val="22"/>
                <w:rtl/>
                <w:lang w:bidi="fa-IR"/>
              </w:rPr>
              <w:t>الملل</w:t>
            </w:r>
            <w:r w:rsidRPr="0049754C">
              <w:rPr>
                <w:rFonts w:cs="B Nazanin" w:hint="cs"/>
                <w:sz w:val="22"/>
                <w:szCs w:val="22"/>
                <w:rtl/>
                <w:lang w:bidi="fa-IR"/>
              </w:rPr>
              <w:t>ی</w:t>
            </w:r>
            <w:r w:rsidRPr="0049754C">
              <w:rPr>
                <w:rFonts w:cs="B Nazanin"/>
                <w:sz w:val="22"/>
                <w:szCs w:val="22"/>
                <w:rtl/>
                <w:lang w:bidi="fa-IR"/>
              </w:rPr>
              <w:t xml:space="preserve"> است</w:t>
            </w:r>
            <w:r w:rsidRPr="0049754C">
              <w:rPr>
                <w:rFonts w:cs="B Nazanin"/>
                <w:sz w:val="22"/>
                <w:szCs w:val="22"/>
                <w:lang w:bidi="fa-IR"/>
              </w:rPr>
              <w:t>.</w:t>
            </w:r>
          </w:p>
        </w:tc>
        <w:tc>
          <w:tcPr>
            <w:tcW w:w="1260" w:type="dxa"/>
            <w:tcBorders>
              <w:top w:val="single" w:sz="4" w:space="0" w:color="auto"/>
              <w:left w:val="single" w:sz="4" w:space="0" w:color="auto"/>
              <w:bottom w:val="single" w:sz="4" w:space="0" w:color="auto"/>
              <w:right w:val="single" w:sz="4" w:space="0" w:color="auto"/>
            </w:tcBorders>
          </w:tcPr>
          <w:p w14:paraId="47D296DF" w14:textId="77777777" w:rsidR="00295F9B" w:rsidRPr="0049754C" w:rsidRDefault="00295F9B" w:rsidP="00D61CC9">
            <w:pPr>
              <w:bidi/>
              <w:rPr>
                <w:rFonts w:cs="B Nazanin"/>
                <w:sz w:val="22"/>
                <w:szCs w:val="22"/>
                <w:lang w:bidi="fa-IR"/>
              </w:rPr>
            </w:pPr>
          </w:p>
        </w:tc>
      </w:tr>
      <w:tr w:rsidR="00295F9B" w:rsidRPr="0049754C" w14:paraId="0655A775" w14:textId="77777777" w:rsidTr="00295F9B">
        <w:tc>
          <w:tcPr>
            <w:tcW w:w="1345"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2112CC65" w14:textId="77777777" w:rsidR="00295F9B" w:rsidRPr="0049754C" w:rsidRDefault="00295F9B" w:rsidP="00D61CC9">
            <w:pPr>
              <w:bidi/>
              <w:jc w:val="center"/>
              <w:rPr>
                <w:rFonts w:cs="B Titr"/>
                <w:sz w:val="22"/>
                <w:szCs w:val="22"/>
                <w:lang w:bidi="fa-IR"/>
              </w:rPr>
            </w:pPr>
            <w:r w:rsidRPr="0049754C">
              <w:rPr>
                <w:rFonts w:cs="B Titr" w:hint="cs"/>
                <w:sz w:val="22"/>
                <w:szCs w:val="22"/>
                <w:rtl/>
                <w:lang w:bidi="fa-IR"/>
              </w:rPr>
              <w:t>سطح 5</w:t>
            </w:r>
          </w:p>
        </w:tc>
        <w:tc>
          <w:tcPr>
            <w:tcW w:w="11250" w:type="dxa"/>
            <w:tcBorders>
              <w:top w:val="single" w:sz="4" w:space="0" w:color="auto"/>
              <w:left w:val="single" w:sz="4" w:space="0" w:color="auto"/>
              <w:bottom w:val="single" w:sz="4" w:space="0" w:color="auto"/>
              <w:right w:val="single" w:sz="4" w:space="0" w:color="auto"/>
            </w:tcBorders>
          </w:tcPr>
          <w:p w14:paraId="6937FD41" w14:textId="77777777" w:rsidR="00295F9B" w:rsidRPr="0049754C" w:rsidRDefault="00295F9B" w:rsidP="00D61CC9">
            <w:pPr>
              <w:bidi/>
              <w:rPr>
                <w:rFonts w:cs="B Nazanin"/>
                <w:sz w:val="22"/>
                <w:szCs w:val="22"/>
                <w:lang w:bidi="fa-IR"/>
              </w:rPr>
            </w:pPr>
            <w:r w:rsidRPr="0049754C">
              <w:rPr>
                <w:rFonts w:cs="B Nazanin"/>
                <w:sz w:val="22"/>
                <w:szCs w:val="22"/>
                <w:rtl/>
                <w:lang w:bidi="fa-IR"/>
              </w:rPr>
              <w:t xml:space="preserve">کشور حداقل </w:t>
            </w:r>
            <w:r w:rsidRPr="0049754C">
              <w:rPr>
                <w:rFonts w:cs="B Nazanin" w:hint="cs"/>
                <w:sz w:val="22"/>
                <w:szCs w:val="22"/>
                <w:rtl/>
                <w:lang w:bidi="fa-IR"/>
              </w:rPr>
              <w:t>ی</w:t>
            </w:r>
            <w:r w:rsidRPr="0049754C">
              <w:rPr>
                <w:rFonts w:cs="B Nazanin" w:hint="eastAsia"/>
                <w:sz w:val="22"/>
                <w:szCs w:val="22"/>
                <w:rtl/>
                <w:lang w:bidi="fa-IR"/>
              </w:rPr>
              <w:t>ک</w:t>
            </w:r>
            <w:r w:rsidRPr="0049754C">
              <w:rPr>
                <w:rFonts w:cs="B Nazanin"/>
                <w:sz w:val="22"/>
                <w:szCs w:val="22"/>
                <w:rtl/>
                <w:lang w:bidi="fa-IR"/>
              </w:rPr>
              <w:t xml:space="preserve"> بررس</w:t>
            </w:r>
            <w:r w:rsidRPr="0049754C">
              <w:rPr>
                <w:rFonts w:cs="B Nazanin" w:hint="cs"/>
                <w:sz w:val="22"/>
                <w:szCs w:val="22"/>
                <w:rtl/>
                <w:lang w:bidi="fa-IR"/>
              </w:rPr>
              <w:t>ی</w:t>
            </w:r>
            <w:r w:rsidRPr="0049754C">
              <w:rPr>
                <w:rFonts w:cs="B Nazanin" w:hint="eastAsia"/>
                <w:sz w:val="22"/>
                <w:szCs w:val="22"/>
                <w:rtl/>
                <w:lang w:bidi="fa-IR"/>
              </w:rPr>
              <w:t xml:space="preserve">، </w:t>
            </w:r>
            <w:r w:rsidRPr="0049754C">
              <w:rPr>
                <w:rFonts w:cs="B Nazanin"/>
                <w:sz w:val="22"/>
                <w:szCs w:val="22"/>
                <w:rtl/>
                <w:lang w:bidi="fa-IR"/>
              </w:rPr>
              <w:t>تمر</w:t>
            </w:r>
            <w:r w:rsidRPr="0049754C">
              <w:rPr>
                <w:rFonts w:cs="B Nazanin" w:hint="cs"/>
                <w:sz w:val="22"/>
                <w:szCs w:val="22"/>
                <w:rtl/>
                <w:lang w:bidi="fa-IR"/>
              </w:rPr>
              <w:t>ی</w:t>
            </w:r>
            <w:r w:rsidRPr="0049754C">
              <w:rPr>
                <w:rFonts w:cs="B Nazanin" w:hint="eastAsia"/>
                <w:sz w:val="22"/>
                <w:szCs w:val="22"/>
                <w:rtl/>
                <w:lang w:bidi="fa-IR"/>
              </w:rPr>
              <w:t>ن</w:t>
            </w:r>
            <w:r w:rsidRPr="0049754C">
              <w:rPr>
                <w:rFonts w:cs="B Nazanin"/>
                <w:sz w:val="22"/>
                <w:szCs w:val="22"/>
                <w:rtl/>
                <w:lang w:bidi="fa-IR"/>
              </w:rPr>
              <w:t xml:space="preserve"> </w:t>
            </w:r>
            <w:r w:rsidRPr="0049754C">
              <w:rPr>
                <w:rFonts w:cs="B Nazanin" w:hint="cs"/>
                <w:sz w:val="22"/>
                <w:szCs w:val="22"/>
                <w:rtl/>
                <w:lang w:bidi="fa-IR"/>
              </w:rPr>
              <w:t>ی</w:t>
            </w:r>
            <w:r w:rsidRPr="0049754C">
              <w:rPr>
                <w:rFonts w:cs="B Nazanin" w:hint="eastAsia"/>
                <w:sz w:val="22"/>
                <w:szCs w:val="22"/>
                <w:rtl/>
                <w:lang w:bidi="fa-IR"/>
              </w:rPr>
              <w:t>ا</w:t>
            </w:r>
            <w:r w:rsidRPr="0049754C">
              <w:rPr>
                <w:rFonts w:cs="B Nazanin"/>
                <w:sz w:val="22"/>
                <w:szCs w:val="22"/>
                <w:rtl/>
                <w:lang w:bidi="fa-IR"/>
              </w:rPr>
              <w:t xml:space="preserve"> ارز</w:t>
            </w:r>
            <w:r w:rsidRPr="0049754C">
              <w:rPr>
                <w:rFonts w:cs="B Nazanin" w:hint="cs"/>
                <w:sz w:val="22"/>
                <w:szCs w:val="22"/>
                <w:rtl/>
                <w:lang w:bidi="fa-IR"/>
              </w:rPr>
              <w:t>ی</w:t>
            </w:r>
            <w:r w:rsidRPr="0049754C">
              <w:rPr>
                <w:rFonts w:cs="B Nazanin" w:hint="eastAsia"/>
                <w:sz w:val="22"/>
                <w:szCs w:val="22"/>
                <w:rtl/>
                <w:lang w:bidi="fa-IR"/>
              </w:rPr>
              <w:t>اب</w:t>
            </w:r>
            <w:r w:rsidRPr="0049754C">
              <w:rPr>
                <w:rFonts w:cs="B Nazanin" w:hint="cs"/>
                <w:sz w:val="22"/>
                <w:szCs w:val="22"/>
                <w:rtl/>
                <w:lang w:bidi="fa-IR"/>
              </w:rPr>
              <w:t>ی</w:t>
            </w:r>
            <w:r w:rsidRPr="0049754C">
              <w:rPr>
                <w:rFonts w:cs="B Nazanin"/>
                <w:sz w:val="22"/>
                <w:szCs w:val="22"/>
                <w:rtl/>
                <w:lang w:bidi="fa-IR"/>
              </w:rPr>
              <w:t xml:space="preserve"> (از طر</w:t>
            </w:r>
            <w:r w:rsidRPr="0049754C">
              <w:rPr>
                <w:rFonts w:cs="B Nazanin" w:hint="cs"/>
                <w:sz w:val="22"/>
                <w:szCs w:val="22"/>
                <w:rtl/>
                <w:lang w:bidi="fa-IR"/>
              </w:rPr>
              <w:t>ی</w:t>
            </w:r>
            <w:r w:rsidRPr="0049754C">
              <w:rPr>
                <w:rFonts w:cs="B Nazanin" w:hint="eastAsia"/>
                <w:sz w:val="22"/>
                <w:szCs w:val="22"/>
                <w:rtl/>
                <w:lang w:bidi="fa-IR"/>
              </w:rPr>
              <w:t>ق</w:t>
            </w:r>
            <w:r w:rsidRPr="0049754C">
              <w:rPr>
                <w:rFonts w:cs="B Nazanin"/>
                <w:sz w:val="22"/>
                <w:szCs w:val="22"/>
                <w:rtl/>
                <w:lang w:bidi="fa-IR"/>
              </w:rPr>
              <w:t xml:space="preserve"> </w:t>
            </w:r>
            <w:r w:rsidRPr="0049754C">
              <w:rPr>
                <w:rFonts w:cs="B Nazanin" w:hint="cs"/>
                <w:sz w:val="22"/>
                <w:szCs w:val="22"/>
                <w:rtl/>
                <w:lang w:bidi="fa-IR"/>
              </w:rPr>
              <w:t>ی</w:t>
            </w:r>
            <w:r w:rsidRPr="0049754C">
              <w:rPr>
                <w:rFonts w:cs="B Nazanin" w:hint="eastAsia"/>
                <w:sz w:val="22"/>
                <w:szCs w:val="22"/>
                <w:rtl/>
                <w:lang w:bidi="fa-IR"/>
              </w:rPr>
              <w:t>ک</w:t>
            </w:r>
            <w:r w:rsidRPr="0049754C">
              <w:rPr>
                <w:rFonts w:cs="B Nazanin"/>
                <w:sz w:val="22"/>
                <w:szCs w:val="22"/>
                <w:rtl/>
                <w:lang w:bidi="fa-IR"/>
              </w:rPr>
              <w:t xml:space="preserve"> رو</w:t>
            </w:r>
            <w:r w:rsidRPr="0049754C">
              <w:rPr>
                <w:rFonts w:cs="B Nazanin" w:hint="cs"/>
                <w:sz w:val="22"/>
                <w:szCs w:val="22"/>
                <w:rtl/>
                <w:lang w:bidi="fa-IR"/>
              </w:rPr>
              <w:t>ی</w:t>
            </w:r>
            <w:r w:rsidRPr="0049754C">
              <w:rPr>
                <w:rFonts w:cs="B Nazanin" w:hint="eastAsia"/>
                <w:sz w:val="22"/>
                <w:szCs w:val="22"/>
                <w:rtl/>
                <w:lang w:bidi="fa-IR"/>
              </w:rPr>
              <w:t>داد</w:t>
            </w:r>
            <w:r w:rsidRPr="0049754C">
              <w:rPr>
                <w:rFonts w:cs="B Nazanin"/>
                <w:sz w:val="22"/>
                <w:szCs w:val="22"/>
                <w:rtl/>
                <w:lang w:bidi="fa-IR"/>
              </w:rPr>
              <w:t xml:space="preserve"> واقع</w:t>
            </w:r>
            <w:r w:rsidRPr="0049754C">
              <w:rPr>
                <w:rFonts w:cs="B Nazanin" w:hint="cs"/>
                <w:sz w:val="22"/>
                <w:szCs w:val="22"/>
                <w:rtl/>
                <w:lang w:bidi="fa-IR"/>
              </w:rPr>
              <w:t>ی</w:t>
            </w:r>
            <w:r w:rsidRPr="0049754C">
              <w:rPr>
                <w:rFonts w:cs="B Nazanin"/>
                <w:sz w:val="22"/>
                <w:szCs w:val="22"/>
                <w:rtl/>
                <w:lang w:bidi="fa-IR"/>
              </w:rPr>
              <w:t xml:space="preserve"> </w:t>
            </w:r>
            <w:r w:rsidRPr="0049754C">
              <w:rPr>
                <w:rFonts w:cs="B Nazanin" w:hint="cs"/>
                <w:sz w:val="22"/>
                <w:szCs w:val="22"/>
                <w:rtl/>
                <w:lang w:bidi="fa-IR"/>
              </w:rPr>
              <w:t>ی</w:t>
            </w:r>
            <w:r w:rsidRPr="0049754C">
              <w:rPr>
                <w:rFonts w:cs="B Nazanin" w:hint="eastAsia"/>
                <w:sz w:val="22"/>
                <w:szCs w:val="22"/>
                <w:rtl/>
                <w:lang w:bidi="fa-IR"/>
              </w:rPr>
              <w:t>ا</w:t>
            </w:r>
            <w:r w:rsidRPr="0049754C">
              <w:rPr>
                <w:rFonts w:cs="B Nazanin"/>
                <w:sz w:val="22"/>
                <w:szCs w:val="22"/>
                <w:rtl/>
                <w:lang w:bidi="fa-IR"/>
              </w:rPr>
              <w:t xml:space="preserve"> شب</w:t>
            </w:r>
            <w:r w:rsidRPr="0049754C">
              <w:rPr>
                <w:rFonts w:cs="B Nazanin" w:hint="cs"/>
                <w:sz w:val="22"/>
                <w:szCs w:val="22"/>
                <w:rtl/>
                <w:lang w:bidi="fa-IR"/>
              </w:rPr>
              <w:t>ی</w:t>
            </w:r>
            <w:r w:rsidRPr="0049754C">
              <w:rPr>
                <w:rFonts w:cs="B Nazanin" w:hint="eastAsia"/>
                <w:sz w:val="22"/>
                <w:szCs w:val="22"/>
                <w:rtl/>
                <w:lang w:bidi="fa-IR"/>
              </w:rPr>
              <w:t>ه‌ساز</w:t>
            </w:r>
            <w:r w:rsidRPr="0049754C">
              <w:rPr>
                <w:rFonts w:cs="B Nazanin" w:hint="cs"/>
                <w:sz w:val="22"/>
                <w:szCs w:val="22"/>
                <w:rtl/>
                <w:lang w:bidi="fa-IR"/>
              </w:rPr>
              <w:t>ی</w:t>
            </w:r>
            <w:r w:rsidRPr="0049754C">
              <w:rPr>
                <w:rFonts w:cs="B Nazanin"/>
                <w:sz w:val="22"/>
                <w:szCs w:val="22"/>
                <w:rtl/>
                <w:lang w:bidi="fa-IR"/>
              </w:rPr>
              <w:t>) در سطح مل</w:t>
            </w:r>
            <w:r w:rsidRPr="0049754C">
              <w:rPr>
                <w:rFonts w:cs="B Nazanin" w:hint="cs"/>
                <w:sz w:val="22"/>
                <w:szCs w:val="22"/>
                <w:rtl/>
                <w:lang w:bidi="fa-IR"/>
              </w:rPr>
              <w:t>ی</w:t>
            </w:r>
            <w:r w:rsidRPr="0049754C">
              <w:rPr>
                <w:rFonts w:cs="B Nazanin"/>
                <w:sz w:val="22"/>
                <w:szCs w:val="22"/>
                <w:rtl/>
                <w:lang w:bidi="fa-IR"/>
              </w:rPr>
              <w:t xml:space="preserve"> و/</w:t>
            </w:r>
            <w:r w:rsidRPr="0049754C">
              <w:rPr>
                <w:rFonts w:cs="B Nazanin" w:hint="cs"/>
                <w:sz w:val="22"/>
                <w:szCs w:val="22"/>
                <w:rtl/>
                <w:lang w:bidi="fa-IR"/>
              </w:rPr>
              <w:t>ی</w:t>
            </w:r>
            <w:r w:rsidRPr="0049754C">
              <w:rPr>
                <w:rFonts w:cs="B Nazanin" w:hint="eastAsia"/>
                <w:sz w:val="22"/>
                <w:szCs w:val="22"/>
                <w:rtl/>
                <w:lang w:bidi="fa-IR"/>
              </w:rPr>
              <w:t>ا</w:t>
            </w:r>
            <w:r w:rsidRPr="0049754C">
              <w:rPr>
                <w:rFonts w:cs="B Nazanin"/>
                <w:sz w:val="22"/>
                <w:szCs w:val="22"/>
                <w:rtl/>
                <w:lang w:bidi="fa-IR"/>
              </w:rPr>
              <w:t xml:space="preserve"> استانی برا</w:t>
            </w:r>
            <w:r w:rsidRPr="0049754C">
              <w:rPr>
                <w:rFonts w:cs="B Nazanin" w:hint="cs"/>
                <w:sz w:val="22"/>
                <w:szCs w:val="22"/>
                <w:rtl/>
                <w:lang w:bidi="fa-IR"/>
              </w:rPr>
              <w:t>ی</w:t>
            </w:r>
            <w:r w:rsidRPr="0049754C">
              <w:rPr>
                <w:rFonts w:cs="B Nazanin"/>
                <w:sz w:val="22"/>
                <w:szCs w:val="22"/>
                <w:rtl/>
                <w:lang w:bidi="fa-IR"/>
              </w:rPr>
              <w:t xml:space="preserve"> آزمون راهبرد مل</w:t>
            </w:r>
            <w:r w:rsidRPr="0049754C">
              <w:rPr>
                <w:rFonts w:cs="B Nazanin" w:hint="cs"/>
                <w:sz w:val="22"/>
                <w:szCs w:val="22"/>
                <w:rtl/>
                <w:lang w:bidi="fa-IR"/>
              </w:rPr>
              <w:t>ی</w:t>
            </w:r>
            <w:r w:rsidRPr="0049754C">
              <w:rPr>
                <w:rFonts w:cs="B Nazanin"/>
                <w:sz w:val="22"/>
                <w:szCs w:val="22"/>
                <w:rtl/>
                <w:lang w:bidi="fa-IR"/>
              </w:rPr>
              <w:t xml:space="preserve"> چندبخش</w:t>
            </w:r>
            <w:r w:rsidRPr="0049754C">
              <w:rPr>
                <w:rFonts w:cs="B Nazanin" w:hint="cs"/>
                <w:sz w:val="22"/>
                <w:szCs w:val="22"/>
                <w:rtl/>
                <w:lang w:bidi="fa-IR"/>
              </w:rPr>
              <w:t>ی</w:t>
            </w:r>
            <w:r w:rsidRPr="0049754C">
              <w:rPr>
                <w:rFonts w:cs="B Nazanin"/>
                <w:sz w:val="22"/>
                <w:szCs w:val="22"/>
                <w:rtl/>
                <w:lang w:bidi="fa-IR"/>
              </w:rPr>
              <w:t xml:space="preserve"> اقدامات مرتبط با سفرها</w:t>
            </w:r>
            <w:r w:rsidRPr="0049754C">
              <w:rPr>
                <w:rFonts w:cs="B Nazanin" w:hint="cs"/>
                <w:sz w:val="22"/>
                <w:szCs w:val="22"/>
                <w:rtl/>
                <w:lang w:bidi="fa-IR"/>
              </w:rPr>
              <w:t>ی</w:t>
            </w:r>
            <w:r w:rsidRPr="0049754C">
              <w:rPr>
                <w:rFonts w:cs="B Nazanin"/>
                <w:sz w:val="22"/>
                <w:szCs w:val="22"/>
                <w:rtl/>
                <w:lang w:bidi="fa-IR"/>
              </w:rPr>
              <w:t xml:space="preserve"> ب</w:t>
            </w:r>
            <w:r w:rsidRPr="0049754C">
              <w:rPr>
                <w:rFonts w:cs="B Nazanin" w:hint="cs"/>
                <w:sz w:val="22"/>
                <w:szCs w:val="22"/>
                <w:rtl/>
                <w:lang w:bidi="fa-IR"/>
              </w:rPr>
              <w:t>ی</w:t>
            </w:r>
            <w:r w:rsidRPr="0049754C">
              <w:rPr>
                <w:rFonts w:cs="B Nazanin" w:hint="eastAsia"/>
                <w:sz w:val="22"/>
                <w:szCs w:val="22"/>
                <w:rtl/>
                <w:lang w:bidi="fa-IR"/>
              </w:rPr>
              <w:t>ن</w:t>
            </w:r>
            <w:r w:rsidRPr="0049754C">
              <w:rPr>
                <w:rFonts w:cs="B Nazanin"/>
                <w:sz w:val="22"/>
                <w:szCs w:val="22"/>
                <w:rtl/>
                <w:lang w:bidi="fa-IR"/>
              </w:rPr>
              <w:softHyphen/>
              <w:t>الملل</w:t>
            </w:r>
            <w:r w:rsidRPr="0049754C">
              <w:rPr>
                <w:rFonts w:cs="B Nazanin" w:hint="cs"/>
                <w:sz w:val="22"/>
                <w:szCs w:val="22"/>
                <w:rtl/>
                <w:lang w:bidi="fa-IR"/>
              </w:rPr>
              <w:t>ی</w:t>
            </w:r>
            <w:r w:rsidRPr="0049754C">
              <w:rPr>
                <w:rFonts w:cs="B Nazanin"/>
                <w:sz w:val="22"/>
                <w:szCs w:val="22"/>
                <w:rtl/>
                <w:lang w:bidi="fa-IR"/>
              </w:rPr>
              <w:t xml:space="preserve"> انجام داده و بر ا</w:t>
            </w:r>
            <w:r w:rsidRPr="0049754C">
              <w:rPr>
                <w:rFonts w:cs="B Nazanin" w:hint="cs"/>
                <w:sz w:val="22"/>
                <w:szCs w:val="22"/>
                <w:rtl/>
                <w:lang w:bidi="fa-IR"/>
              </w:rPr>
              <w:t>ی</w:t>
            </w:r>
            <w:r w:rsidRPr="0049754C">
              <w:rPr>
                <w:rFonts w:cs="B Nazanin" w:hint="eastAsia"/>
                <w:sz w:val="22"/>
                <w:szCs w:val="22"/>
                <w:rtl/>
                <w:lang w:bidi="fa-IR"/>
              </w:rPr>
              <w:t>ن</w:t>
            </w:r>
            <w:r w:rsidRPr="0049754C">
              <w:rPr>
                <w:rFonts w:cs="B Nazanin"/>
                <w:sz w:val="22"/>
                <w:szCs w:val="22"/>
                <w:rtl/>
                <w:lang w:bidi="fa-IR"/>
              </w:rPr>
              <w:t xml:space="preserve"> اساس راهبرد را به‌روزرسان</w:t>
            </w:r>
            <w:r w:rsidRPr="0049754C">
              <w:rPr>
                <w:rFonts w:cs="B Nazanin" w:hint="cs"/>
                <w:sz w:val="22"/>
                <w:szCs w:val="22"/>
                <w:rtl/>
                <w:lang w:bidi="fa-IR"/>
              </w:rPr>
              <w:t>ی</w:t>
            </w:r>
            <w:r w:rsidRPr="0049754C">
              <w:rPr>
                <w:rFonts w:cs="B Nazanin"/>
                <w:sz w:val="22"/>
                <w:szCs w:val="22"/>
                <w:rtl/>
                <w:lang w:bidi="fa-IR"/>
              </w:rPr>
              <w:t xml:space="preserve"> کرده است</w:t>
            </w:r>
            <w:r w:rsidRPr="0049754C">
              <w:rPr>
                <w:rStyle w:val="FootnoteReference"/>
                <w:rFonts w:cs="B Nazanin"/>
                <w:sz w:val="22"/>
                <w:szCs w:val="22"/>
                <w:rtl/>
                <w:lang w:bidi="fa-IR"/>
              </w:rPr>
              <w:footnoteReference w:id="7"/>
            </w:r>
            <w:r w:rsidRPr="0049754C">
              <w:rPr>
                <w:rFonts w:cs="B Nazanin" w:hint="cs"/>
                <w:sz w:val="22"/>
                <w:szCs w:val="22"/>
                <w:rtl/>
                <w:lang w:bidi="fa-IR"/>
              </w:rPr>
              <w:t>.</w:t>
            </w:r>
          </w:p>
        </w:tc>
        <w:tc>
          <w:tcPr>
            <w:tcW w:w="1260" w:type="dxa"/>
            <w:tcBorders>
              <w:top w:val="single" w:sz="4" w:space="0" w:color="auto"/>
              <w:left w:val="single" w:sz="4" w:space="0" w:color="auto"/>
              <w:bottom w:val="single" w:sz="4" w:space="0" w:color="auto"/>
              <w:right w:val="single" w:sz="4" w:space="0" w:color="auto"/>
            </w:tcBorders>
          </w:tcPr>
          <w:p w14:paraId="23FB9A28" w14:textId="77777777" w:rsidR="00295F9B" w:rsidRPr="0049754C" w:rsidRDefault="00295F9B" w:rsidP="00D61CC9">
            <w:pPr>
              <w:bidi/>
              <w:rPr>
                <w:rFonts w:cs="B Nazanin"/>
                <w:sz w:val="22"/>
                <w:szCs w:val="22"/>
                <w:lang w:bidi="fa-IR"/>
              </w:rPr>
            </w:pPr>
          </w:p>
        </w:tc>
      </w:tr>
    </w:tbl>
    <w:p w14:paraId="0324F3CD" w14:textId="77777777" w:rsidR="00515714" w:rsidRPr="0049754C" w:rsidRDefault="00515714" w:rsidP="00515714">
      <w:pPr>
        <w:widowControl w:val="0"/>
        <w:autoSpaceDE w:val="0"/>
        <w:autoSpaceDN w:val="0"/>
        <w:bidi/>
        <w:spacing w:after="0" w:line="240" w:lineRule="auto"/>
        <w:jc w:val="both"/>
        <w:rPr>
          <w:rFonts w:ascii="F_roya" w:eastAsia="Arial" w:hAnsi="F_roya" w:cs="B Nazanin"/>
          <w:color w:val="538135" w:themeColor="accent6" w:themeShade="BF"/>
          <w:sz w:val="24"/>
          <w:szCs w:val="24"/>
          <w:rtl/>
        </w:rPr>
        <w:sectPr w:rsidR="00515714" w:rsidRPr="0049754C" w:rsidSect="00C65D2B">
          <w:pgSz w:w="15840" w:h="12240" w:orient="landscape"/>
          <w:pgMar w:top="1440" w:right="1440" w:bottom="1440" w:left="1440" w:header="720" w:footer="720" w:gutter="0"/>
          <w:pgNumType w:start="0"/>
          <w:cols w:space="720"/>
          <w:docGrid w:linePitch="360"/>
        </w:sectPr>
      </w:pPr>
    </w:p>
    <w:p w14:paraId="3BA9C169" w14:textId="77777777" w:rsidR="003C0A2C" w:rsidRPr="0049754C" w:rsidRDefault="003C0A2C" w:rsidP="007C071F">
      <w:pPr>
        <w:rPr>
          <w:sz w:val="20"/>
          <w:szCs w:val="20"/>
        </w:rPr>
      </w:pPr>
    </w:p>
    <w:p w14:paraId="119B2B27" w14:textId="77777777" w:rsidR="00295F9B" w:rsidRPr="0049754C" w:rsidRDefault="00295F9B" w:rsidP="00A57648"/>
    <w:sectPr w:rsidR="00295F9B" w:rsidRPr="0049754C" w:rsidSect="00A57648">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9F245" w14:textId="77777777" w:rsidR="00A92489" w:rsidRDefault="00A92489" w:rsidP="006F1684">
      <w:pPr>
        <w:spacing w:after="0" w:line="240" w:lineRule="auto"/>
      </w:pPr>
      <w:r>
        <w:separator/>
      </w:r>
    </w:p>
  </w:endnote>
  <w:endnote w:type="continuationSeparator" w:id="0">
    <w:p w14:paraId="269823E4" w14:textId="77777777" w:rsidR="00A92489" w:rsidRDefault="00A92489" w:rsidP="006F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Roboto Cn">
    <w:altName w:val="Times New Roman"/>
    <w:charset w:val="01"/>
    <w:family w:val="auto"/>
    <w:pitch w:val="variable"/>
  </w:font>
  <w:font w:name="Roboto Lt">
    <w:altName w:val="Arial"/>
    <w:panose1 w:val="00000000000000000000"/>
    <w:charset w:val="00"/>
    <w:family w:val="swiss"/>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_roy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27141129"/>
      <w:docPartObj>
        <w:docPartGallery w:val="Page Numbers (Bottom of Page)"/>
        <w:docPartUnique/>
      </w:docPartObj>
    </w:sdtPr>
    <w:sdtEndPr>
      <w:rPr>
        <w:noProof/>
      </w:rPr>
    </w:sdtEndPr>
    <w:sdtContent>
      <w:p w14:paraId="09A5DF15" w14:textId="4CC1979C" w:rsidR="00A57648" w:rsidRDefault="00A57648">
        <w:pPr>
          <w:pStyle w:val="Footer"/>
          <w:jc w:val="center"/>
        </w:pPr>
        <w:r>
          <w:fldChar w:fldCharType="begin"/>
        </w:r>
        <w:r>
          <w:instrText xml:space="preserve"> PAGE   \* MERGEFORMAT </w:instrText>
        </w:r>
        <w:r>
          <w:fldChar w:fldCharType="separate"/>
        </w:r>
        <w:r w:rsidR="00A86800">
          <w:rPr>
            <w:noProof/>
            <w:rtl/>
          </w:rPr>
          <w:t>0</w:t>
        </w:r>
        <w:r>
          <w:rPr>
            <w:noProof/>
          </w:rPr>
          <w:fldChar w:fldCharType="end"/>
        </w:r>
      </w:p>
    </w:sdtContent>
  </w:sdt>
  <w:p w14:paraId="3B6BD79C" w14:textId="77777777" w:rsidR="003C0A2C" w:rsidRDefault="003C0A2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08154058"/>
      <w:docPartObj>
        <w:docPartGallery w:val="Page Numbers (Bottom of Page)"/>
        <w:docPartUnique/>
      </w:docPartObj>
    </w:sdtPr>
    <w:sdtEndPr>
      <w:rPr>
        <w:noProof/>
      </w:rPr>
    </w:sdtEndPr>
    <w:sdtContent>
      <w:p w14:paraId="141F639B" w14:textId="77777777" w:rsidR="006F1684" w:rsidRDefault="006F1684">
        <w:pPr>
          <w:pStyle w:val="Footer"/>
          <w:jc w:val="center"/>
          <w:rPr>
            <w:rtl/>
          </w:rPr>
        </w:pPr>
      </w:p>
      <w:p w14:paraId="133CDF9E" w14:textId="52C78FF6" w:rsidR="006F1684" w:rsidRDefault="006F1684">
        <w:pPr>
          <w:pStyle w:val="Footer"/>
          <w:jc w:val="center"/>
        </w:pPr>
        <w:r>
          <w:fldChar w:fldCharType="begin"/>
        </w:r>
        <w:r>
          <w:instrText xml:space="preserve"> PAGE   \* MERGEFORMAT </w:instrText>
        </w:r>
        <w:r>
          <w:fldChar w:fldCharType="separate"/>
        </w:r>
        <w:r w:rsidR="005469ED">
          <w:rPr>
            <w:noProof/>
            <w:rtl/>
          </w:rPr>
          <w:t>1</w:t>
        </w:r>
        <w:r>
          <w:rPr>
            <w:noProof/>
          </w:rPr>
          <w:fldChar w:fldCharType="end"/>
        </w:r>
      </w:p>
    </w:sdtContent>
  </w:sdt>
  <w:p w14:paraId="215B6D9E" w14:textId="77777777" w:rsidR="006F1684" w:rsidRDefault="006F1684">
    <w:pPr>
      <w:pStyle w:val="Footer"/>
    </w:pPr>
  </w:p>
  <w:p w14:paraId="4B89093C" w14:textId="77777777" w:rsidR="006F1684" w:rsidRDefault="006F168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84011" w14:textId="77777777" w:rsidR="00A92489" w:rsidRDefault="00A92489" w:rsidP="006F1684">
      <w:pPr>
        <w:spacing w:after="0" w:line="240" w:lineRule="auto"/>
      </w:pPr>
      <w:r>
        <w:separator/>
      </w:r>
    </w:p>
  </w:footnote>
  <w:footnote w:type="continuationSeparator" w:id="0">
    <w:p w14:paraId="4B0F5390" w14:textId="77777777" w:rsidR="00A92489" w:rsidRDefault="00A92489" w:rsidP="006F1684">
      <w:pPr>
        <w:spacing w:after="0" w:line="240" w:lineRule="auto"/>
      </w:pPr>
      <w:r>
        <w:continuationSeparator/>
      </w:r>
    </w:p>
  </w:footnote>
  <w:footnote w:id="1">
    <w:p w14:paraId="6ACD568A" w14:textId="77777777" w:rsidR="003C0A2C" w:rsidRPr="004A7292" w:rsidRDefault="003C0A2C" w:rsidP="003C0A2C">
      <w:pPr>
        <w:pStyle w:val="FootnoteText"/>
        <w:rPr>
          <w:sz w:val="18"/>
          <w:szCs w:val="18"/>
          <w:rtl/>
          <w:lang w:bidi="fa-IR"/>
        </w:rPr>
      </w:pPr>
      <w:r w:rsidRPr="004A7292">
        <w:rPr>
          <w:rStyle w:val="FootnoteReference"/>
          <w:sz w:val="18"/>
          <w:szCs w:val="18"/>
        </w:rPr>
        <w:footnoteRef/>
      </w:r>
      <w:r w:rsidRPr="004A7292">
        <w:rPr>
          <w:sz w:val="18"/>
          <w:szCs w:val="18"/>
          <w:rtl/>
        </w:rPr>
        <w:t>«نقطه ورود» به معنا</w:t>
      </w:r>
      <w:r w:rsidRPr="004A7292">
        <w:rPr>
          <w:rFonts w:hint="cs"/>
          <w:sz w:val="18"/>
          <w:szCs w:val="18"/>
          <w:rtl/>
        </w:rPr>
        <w:t>ی</w:t>
      </w:r>
      <w:r w:rsidRPr="004A7292">
        <w:rPr>
          <w:sz w:val="18"/>
          <w:szCs w:val="18"/>
          <w:rtl/>
        </w:rPr>
        <w:t xml:space="preserve"> گذرگاه</w:t>
      </w:r>
      <w:r w:rsidRPr="004A7292">
        <w:rPr>
          <w:rFonts w:hint="cs"/>
          <w:sz w:val="18"/>
          <w:szCs w:val="18"/>
          <w:rtl/>
        </w:rPr>
        <w:t>ی</w:t>
      </w:r>
      <w:r w:rsidRPr="004A7292">
        <w:rPr>
          <w:sz w:val="18"/>
          <w:szCs w:val="18"/>
          <w:rtl/>
        </w:rPr>
        <w:t xml:space="preserve"> برا</w:t>
      </w:r>
      <w:r w:rsidRPr="004A7292">
        <w:rPr>
          <w:rFonts w:hint="cs"/>
          <w:sz w:val="18"/>
          <w:szCs w:val="18"/>
          <w:rtl/>
        </w:rPr>
        <w:t>ی</w:t>
      </w:r>
      <w:r w:rsidRPr="004A7292">
        <w:rPr>
          <w:sz w:val="18"/>
          <w:szCs w:val="18"/>
          <w:rtl/>
        </w:rPr>
        <w:t xml:space="preserve"> ورود </w:t>
      </w:r>
      <w:r w:rsidRPr="004A7292">
        <w:rPr>
          <w:rFonts w:hint="cs"/>
          <w:sz w:val="18"/>
          <w:szCs w:val="18"/>
          <w:rtl/>
        </w:rPr>
        <w:t>ی</w:t>
      </w:r>
      <w:r w:rsidRPr="004A7292">
        <w:rPr>
          <w:rFonts w:hint="eastAsia"/>
          <w:sz w:val="18"/>
          <w:szCs w:val="18"/>
          <w:rtl/>
        </w:rPr>
        <w:t>ا</w:t>
      </w:r>
      <w:r w:rsidRPr="004A7292">
        <w:rPr>
          <w:sz w:val="18"/>
          <w:szCs w:val="18"/>
          <w:rtl/>
        </w:rPr>
        <w:t xml:space="preserve"> خروج ب</w:t>
      </w:r>
      <w:r w:rsidRPr="004A7292">
        <w:rPr>
          <w:rFonts w:hint="cs"/>
          <w:sz w:val="18"/>
          <w:szCs w:val="18"/>
          <w:rtl/>
        </w:rPr>
        <w:t>ی</w:t>
      </w:r>
      <w:r w:rsidRPr="004A7292">
        <w:rPr>
          <w:rFonts w:hint="eastAsia"/>
          <w:sz w:val="18"/>
          <w:szCs w:val="18"/>
          <w:rtl/>
        </w:rPr>
        <w:t>ن‌الملل</w:t>
      </w:r>
      <w:r w:rsidRPr="004A7292">
        <w:rPr>
          <w:rFonts w:hint="cs"/>
          <w:sz w:val="18"/>
          <w:szCs w:val="18"/>
          <w:rtl/>
        </w:rPr>
        <w:t>ی</w:t>
      </w:r>
      <w:r w:rsidRPr="004A7292">
        <w:rPr>
          <w:sz w:val="18"/>
          <w:szCs w:val="18"/>
          <w:rtl/>
        </w:rPr>
        <w:t xml:space="preserve"> مسافران</w:t>
      </w:r>
      <w:r>
        <w:rPr>
          <w:sz w:val="18"/>
          <w:szCs w:val="18"/>
          <w:rtl/>
        </w:rPr>
        <w:t xml:space="preserve">، </w:t>
      </w:r>
      <w:r w:rsidRPr="004A7292">
        <w:rPr>
          <w:sz w:val="18"/>
          <w:szCs w:val="18"/>
          <w:rtl/>
        </w:rPr>
        <w:t>چمدان‌ها</w:t>
      </w:r>
      <w:r>
        <w:rPr>
          <w:sz w:val="18"/>
          <w:szCs w:val="18"/>
          <w:rtl/>
        </w:rPr>
        <w:t xml:space="preserve">، </w:t>
      </w:r>
      <w:r w:rsidRPr="004A7292">
        <w:rPr>
          <w:sz w:val="18"/>
          <w:szCs w:val="18"/>
          <w:rtl/>
        </w:rPr>
        <w:t>محموله‌ها</w:t>
      </w:r>
      <w:r>
        <w:rPr>
          <w:sz w:val="18"/>
          <w:szCs w:val="18"/>
          <w:rtl/>
        </w:rPr>
        <w:t xml:space="preserve">، </w:t>
      </w:r>
      <w:r w:rsidRPr="004A7292">
        <w:rPr>
          <w:sz w:val="18"/>
          <w:szCs w:val="18"/>
          <w:rtl/>
        </w:rPr>
        <w:t>کانت</w:t>
      </w:r>
      <w:r w:rsidRPr="004A7292">
        <w:rPr>
          <w:rFonts w:hint="cs"/>
          <w:sz w:val="18"/>
          <w:szCs w:val="18"/>
          <w:rtl/>
        </w:rPr>
        <w:t>ی</w:t>
      </w:r>
      <w:r w:rsidRPr="004A7292">
        <w:rPr>
          <w:rFonts w:hint="eastAsia"/>
          <w:sz w:val="18"/>
          <w:szCs w:val="18"/>
          <w:rtl/>
        </w:rPr>
        <w:t>نرها</w:t>
      </w:r>
      <w:r>
        <w:rPr>
          <w:rFonts w:hint="eastAsia"/>
          <w:sz w:val="18"/>
          <w:szCs w:val="18"/>
          <w:rtl/>
        </w:rPr>
        <w:t xml:space="preserve">، </w:t>
      </w:r>
      <w:r w:rsidRPr="004A7292">
        <w:rPr>
          <w:sz w:val="18"/>
          <w:szCs w:val="18"/>
          <w:rtl/>
        </w:rPr>
        <w:t>وسا</w:t>
      </w:r>
      <w:r w:rsidRPr="004A7292">
        <w:rPr>
          <w:rFonts w:hint="cs"/>
          <w:sz w:val="18"/>
          <w:szCs w:val="18"/>
          <w:rtl/>
        </w:rPr>
        <w:t>ی</w:t>
      </w:r>
      <w:r w:rsidRPr="004A7292">
        <w:rPr>
          <w:rFonts w:hint="eastAsia"/>
          <w:sz w:val="18"/>
          <w:szCs w:val="18"/>
          <w:rtl/>
        </w:rPr>
        <w:t>ل</w:t>
      </w:r>
      <w:r w:rsidRPr="004A7292">
        <w:rPr>
          <w:sz w:val="18"/>
          <w:szCs w:val="18"/>
          <w:rtl/>
        </w:rPr>
        <w:t xml:space="preserve"> نقل</w:t>
      </w:r>
      <w:r w:rsidRPr="004A7292">
        <w:rPr>
          <w:rFonts w:hint="cs"/>
          <w:sz w:val="18"/>
          <w:szCs w:val="18"/>
          <w:rtl/>
        </w:rPr>
        <w:t>ی</w:t>
      </w:r>
      <w:r w:rsidRPr="004A7292">
        <w:rPr>
          <w:rFonts w:hint="eastAsia"/>
          <w:sz w:val="18"/>
          <w:szCs w:val="18"/>
          <w:rtl/>
        </w:rPr>
        <w:t>ه</w:t>
      </w:r>
      <w:r>
        <w:rPr>
          <w:rFonts w:hint="eastAsia"/>
          <w:sz w:val="18"/>
          <w:szCs w:val="18"/>
          <w:rtl/>
        </w:rPr>
        <w:t xml:space="preserve">، </w:t>
      </w:r>
      <w:r w:rsidRPr="004A7292">
        <w:rPr>
          <w:sz w:val="18"/>
          <w:szCs w:val="18"/>
          <w:rtl/>
        </w:rPr>
        <w:t>کالاها و بسته‌ها</w:t>
      </w:r>
      <w:r w:rsidRPr="004A7292">
        <w:rPr>
          <w:rFonts w:hint="cs"/>
          <w:sz w:val="18"/>
          <w:szCs w:val="18"/>
          <w:rtl/>
        </w:rPr>
        <w:t>ی</w:t>
      </w:r>
      <w:r w:rsidRPr="004A7292">
        <w:rPr>
          <w:sz w:val="18"/>
          <w:szCs w:val="18"/>
          <w:rtl/>
        </w:rPr>
        <w:t xml:space="preserve"> پست</w:t>
      </w:r>
      <w:r w:rsidRPr="004A7292">
        <w:rPr>
          <w:rFonts w:hint="cs"/>
          <w:sz w:val="18"/>
          <w:szCs w:val="18"/>
          <w:rtl/>
        </w:rPr>
        <w:t>ی</w:t>
      </w:r>
      <w:r w:rsidRPr="004A7292">
        <w:rPr>
          <w:sz w:val="18"/>
          <w:szCs w:val="18"/>
          <w:rtl/>
        </w:rPr>
        <w:t xml:space="preserve"> و همچن</w:t>
      </w:r>
      <w:r w:rsidRPr="004A7292">
        <w:rPr>
          <w:rFonts w:hint="cs"/>
          <w:sz w:val="18"/>
          <w:szCs w:val="18"/>
          <w:rtl/>
        </w:rPr>
        <w:t>ی</w:t>
      </w:r>
      <w:r w:rsidRPr="004A7292">
        <w:rPr>
          <w:rFonts w:hint="eastAsia"/>
          <w:sz w:val="18"/>
          <w:szCs w:val="18"/>
          <w:rtl/>
        </w:rPr>
        <w:t>ن</w:t>
      </w:r>
      <w:r w:rsidRPr="004A7292">
        <w:rPr>
          <w:sz w:val="18"/>
          <w:szCs w:val="18"/>
          <w:rtl/>
        </w:rPr>
        <w:t xml:space="preserve"> آژانس‌ها و مناطق</w:t>
      </w:r>
      <w:r w:rsidRPr="004A7292">
        <w:rPr>
          <w:rFonts w:hint="cs"/>
          <w:sz w:val="18"/>
          <w:szCs w:val="18"/>
          <w:rtl/>
        </w:rPr>
        <w:t>ی</w:t>
      </w:r>
      <w:r w:rsidRPr="004A7292">
        <w:rPr>
          <w:sz w:val="18"/>
          <w:szCs w:val="18"/>
          <w:rtl/>
        </w:rPr>
        <w:t xml:space="preserve"> است که در هنگام ورود </w:t>
      </w:r>
      <w:r w:rsidRPr="004A7292">
        <w:rPr>
          <w:rFonts w:hint="cs"/>
          <w:sz w:val="18"/>
          <w:szCs w:val="18"/>
          <w:rtl/>
        </w:rPr>
        <w:t>ی</w:t>
      </w:r>
      <w:r w:rsidRPr="004A7292">
        <w:rPr>
          <w:rFonts w:hint="eastAsia"/>
          <w:sz w:val="18"/>
          <w:szCs w:val="18"/>
          <w:rtl/>
        </w:rPr>
        <w:t>ا</w:t>
      </w:r>
      <w:r w:rsidRPr="004A7292">
        <w:rPr>
          <w:sz w:val="18"/>
          <w:szCs w:val="18"/>
          <w:rtl/>
        </w:rPr>
        <w:t xml:space="preserve"> خروج به آنها خدمات ارائه م</w:t>
      </w:r>
      <w:r w:rsidRPr="004A7292">
        <w:rPr>
          <w:rFonts w:hint="cs"/>
          <w:sz w:val="18"/>
          <w:szCs w:val="18"/>
          <w:rtl/>
        </w:rPr>
        <w:t>ی‌</w:t>
      </w:r>
      <w:r w:rsidRPr="004A7292">
        <w:rPr>
          <w:rFonts w:hint="eastAsia"/>
          <w:sz w:val="18"/>
          <w:szCs w:val="18"/>
          <w:rtl/>
        </w:rPr>
        <w:t>دهند</w:t>
      </w:r>
      <w:r w:rsidRPr="004A7292">
        <w:rPr>
          <w:sz w:val="18"/>
          <w:szCs w:val="18"/>
          <w:rtl/>
        </w:rPr>
        <w:t xml:space="preserve"> (</w:t>
      </w:r>
      <w:r w:rsidRPr="004A7292">
        <w:rPr>
          <w:sz w:val="18"/>
          <w:szCs w:val="18"/>
        </w:rPr>
        <w:t>IHR (2005</w:t>
      </w:r>
      <w:r w:rsidRPr="004A7292">
        <w:rPr>
          <w:sz w:val="18"/>
          <w:szCs w:val="18"/>
          <w:rtl/>
        </w:rPr>
        <w:t>)).</w:t>
      </w:r>
    </w:p>
  </w:footnote>
  <w:footnote w:id="2">
    <w:p w14:paraId="53D768C9" w14:textId="77777777" w:rsidR="00295F9B" w:rsidRPr="004D2952" w:rsidRDefault="00295F9B" w:rsidP="00295F9B">
      <w:pPr>
        <w:pStyle w:val="FootnoteText"/>
        <w:rPr>
          <w:sz w:val="18"/>
          <w:szCs w:val="18"/>
          <w:rtl/>
          <w:lang w:bidi="fa-IR"/>
        </w:rPr>
      </w:pPr>
      <w:r w:rsidRPr="004D2952">
        <w:rPr>
          <w:rStyle w:val="FootnoteReference"/>
          <w:sz w:val="18"/>
          <w:szCs w:val="18"/>
        </w:rPr>
        <w:footnoteRef/>
      </w:r>
      <w:r w:rsidRPr="004D2952">
        <w:rPr>
          <w:sz w:val="18"/>
          <w:szCs w:val="18"/>
        </w:rPr>
        <w:t xml:space="preserve"> </w:t>
      </w:r>
      <w:r w:rsidRPr="004D2952">
        <w:rPr>
          <w:sz w:val="18"/>
          <w:szCs w:val="18"/>
          <w:rtl/>
        </w:rPr>
        <w:t>الزامات معمول ظرف</w:t>
      </w:r>
      <w:r w:rsidRPr="004D2952">
        <w:rPr>
          <w:rFonts w:hint="cs"/>
          <w:sz w:val="18"/>
          <w:szCs w:val="18"/>
          <w:rtl/>
        </w:rPr>
        <w:t>ی</w:t>
      </w:r>
      <w:r w:rsidRPr="004D2952">
        <w:rPr>
          <w:rFonts w:hint="eastAsia"/>
          <w:sz w:val="18"/>
          <w:szCs w:val="18"/>
          <w:rtl/>
        </w:rPr>
        <w:t>ت</w:t>
      </w:r>
      <w:r w:rsidRPr="004D2952">
        <w:rPr>
          <w:sz w:val="18"/>
          <w:szCs w:val="18"/>
          <w:rtl/>
        </w:rPr>
        <w:t xml:space="preserve"> اصل</w:t>
      </w:r>
      <w:r w:rsidRPr="004D2952">
        <w:rPr>
          <w:rFonts w:hint="cs"/>
          <w:sz w:val="18"/>
          <w:szCs w:val="18"/>
          <w:rtl/>
        </w:rPr>
        <w:t>ی</w:t>
      </w:r>
      <w:r w:rsidRPr="004D2952">
        <w:rPr>
          <w:sz w:val="18"/>
          <w:szCs w:val="18"/>
          <w:rtl/>
        </w:rPr>
        <w:t xml:space="preserve"> شامل ارز</w:t>
      </w:r>
      <w:r w:rsidRPr="004D2952">
        <w:rPr>
          <w:rFonts w:hint="cs"/>
          <w:sz w:val="18"/>
          <w:szCs w:val="18"/>
          <w:rtl/>
        </w:rPr>
        <w:t>ی</w:t>
      </w:r>
      <w:r w:rsidRPr="004D2952">
        <w:rPr>
          <w:rFonts w:hint="eastAsia"/>
          <w:sz w:val="18"/>
          <w:szCs w:val="18"/>
          <w:rtl/>
        </w:rPr>
        <w:t>اب</w:t>
      </w:r>
      <w:r w:rsidRPr="004D2952">
        <w:rPr>
          <w:rFonts w:hint="cs"/>
          <w:sz w:val="18"/>
          <w:szCs w:val="18"/>
          <w:rtl/>
        </w:rPr>
        <w:t>ی</w:t>
      </w:r>
      <w:r w:rsidRPr="004D2952">
        <w:rPr>
          <w:sz w:val="18"/>
          <w:szCs w:val="18"/>
          <w:rtl/>
        </w:rPr>
        <w:t xml:space="preserve"> و مراقبت‌ها</w:t>
      </w:r>
      <w:r w:rsidRPr="004D2952">
        <w:rPr>
          <w:rFonts w:hint="cs"/>
          <w:sz w:val="18"/>
          <w:szCs w:val="18"/>
          <w:rtl/>
        </w:rPr>
        <w:t>ی</w:t>
      </w:r>
      <w:r w:rsidRPr="004D2952">
        <w:rPr>
          <w:sz w:val="18"/>
          <w:szCs w:val="18"/>
          <w:rtl/>
        </w:rPr>
        <w:t xml:space="preserve"> پزشک</w:t>
      </w:r>
      <w:r w:rsidRPr="004D2952">
        <w:rPr>
          <w:rFonts w:hint="cs"/>
          <w:sz w:val="18"/>
          <w:szCs w:val="18"/>
          <w:rtl/>
        </w:rPr>
        <w:t>ی</w:t>
      </w:r>
      <w:r w:rsidRPr="004D2952">
        <w:rPr>
          <w:rFonts w:hint="eastAsia"/>
          <w:sz w:val="18"/>
          <w:szCs w:val="18"/>
          <w:rtl/>
        </w:rPr>
        <w:t xml:space="preserve">، </w:t>
      </w:r>
      <w:r w:rsidRPr="004D2952">
        <w:rPr>
          <w:sz w:val="18"/>
          <w:szCs w:val="18"/>
          <w:rtl/>
        </w:rPr>
        <w:t>کارکنان و تجه</w:t>
      </w:r>
      <w:r w:rsidRPr="004D2952">
        <w:rPr>
          <w:rFonts w:hint="cs"/>
          <w:sz w:val="18"/>
          <w:szCs w:val="18"/>
          <w:rtl/>
        </w:rPr>
        <w:t>ی</w:t>
      </w:r>
      <w:r w:rsidRPr="004D2952">
        <w:rPr>
          <w:rFonts w:hint="eastAsia"/>
          <w:sz w:val="18"/>
          <w:szCs w:val="18"/>
          <w:rtl/>
        </w:rPr>
        <w:t>زات</w:t>
      </w:r>
      <w:r w:rsidRPr="004D2952">
        <w:rPr>
          <w:sz w:val="18"/>
          <w:szCs w:val="18"/>
          <w:rtl/>
        </w:rPr>
        <w:t xml:space="preserve"> است. تجه</w:t>
      </w:r>
      <w:r w:rsidRPr="004D2952">
        <w:rPr>
          <w:rFonts w:hint="cs"/>
          <w:sz w:val="18"/>
          <w:szCs w:val="18"/>
          <w:rtl/>
        </w:rPr>
        <w:t>ی</w:t>
      </w:r>
      <w:r w:rsidRPr="004D2952">
        <w:rPr>
          <w:rFonts w:hint="eastAsia"/>
          <w:sz w:val="18"/>
          <w:szCs w:val="18"/>
          <w:rtl/>
        </w:rPr>
        <w:t>زات</w:t>
      </w:r>
      <w:r w:rsidRPr="004D2952">
        <w:rPr>
          <w:sz w:val="18"/>
          <w:szCs w:val="18"/>
          <w:rtl/>
        </w:rPr>
        <w:t xml:space="preserve"> و پرسنل برا</w:t>
      </w:r>
      <w:r w:rsidRPr="004D2952">
        <w:rPr>
          <w:rFonts w:hint="cs"/>
          <w:sz w:val="18"/>
          <w:szCs w:val="18"/>
          <w:rtl/>
        </w:rPr>
        <w:t>ی</w:t>
      </w:r>
      <w:r w:rsidRPr="004D2952">
        <w:rPr>
          <w:sz w:val="18"/>
          <w:szCs w:val="18"/>
          <w:rtl/>
        </w:rPr>
        <w:t xml:space="preserve"> حمل و نقل مسافران ب</w:t>
      </w:r>
      <w:r w:rsidRPr="004D2952">
        <w:rPr>
          <w:rFonts w:hint="cs"/>
          <w:sz w:val="18"/>
          <w:szCs w:val="18"/>
          <w:rtl/>
        </w:rPr>
        <w:t>ی</w:t>
      </w:r>
      <w:r w:rsidRPr="004D2952">
        <w:rPr>
          <w:rFonts w:hint="eastAsia"/>
          <w:sz w:val="18"/>
          <w:szCs w:val="18"/>
          <w:rtl/>
        </w:rPr>
        <w:t>مار؛</w:t>
      </w:r>
      <w:r w:rsidRPr="004D2952">
        <w:rPr>
          <w:sz w:val="18"/>
          <w:szCs w:val="18"/>
          <w:rtl/>
        </w:rPr>
        <w:t xml:space="preserve"> پرسنل آموزش د</w:t>
      </w:r>
      <w:r w:rsidRPr="004D2952">
        <w:rPr>
          <w:rFonts w:hint="cs"/>
          <w:sz w:val="18"/>
          <w:szCs w:val="18"/>
          <w:rtl/>
        </w:rPr>
        <w:t>ی</w:t>
      </w:r>
      <w:r w:rsidRPr="004D2952">
        <w:rPr>
          <w:rFonts w:hint="eastAsia"/>
          <w:sz w:val="18"/>
          <w:szCs w:val="18"/>
          <w:rtl/>
        </w:rPr>
        <w:t>ده</w:t>
      </w:r>
      <w:r w:rsidRPr="004D2952">
        <w:rPr>
          <w:sz w:val="18"/>
          <w:szCs w:val="18"/>
          <w:rtl/>
        </w:rPr>
        <w:t xml:space="preserve"> برا</w:t>
      </w:r>
      <w:r w:rsidRPr="004D2952">
        <w:rPr>
          <w:rFonts w:hint="cs"/>
          <w:sz w:val="18"/>
          <w:szCs w:val="18"/>
          <w:rtl/>
        </w:rPr>
        <w:t>ی</w:t>
      </w:r>
      <w:r w:rsidRPr="004D2952">
        <w:rPr>
          <w:sz w:val="18"/>
          <w:szCs w:val="18"/>
          <w:rtl/>
        </w:rPr>
        <w:t xml:space="preserve"> بازرس</w:t>
      </w:r>
      <w:r w:rsidRPr="004D2952">
        <w:rPr>
          <w:rFonts w:hint="cs"/>
          <w:sz w:val="18"/>
          <w:szCs w:val="18"/>
          <w:rtl/>
        </w:rPr>
        <w:t>ی</w:t>
      </w:r>
      <w:r w:rsidRPr="004D2952">
        <w:rPr>
          <w:sz w:val="18"/>
          <w:szCs w:val="18"/>
          <w:rtl/>
        </w:rPr>
        <w:t xml:space="preserve"> وسا</w:t>
      </w:r>
      <w:r w:rsidRPr="004D2952">
        <w:rPr>
          <w:rFonts w:hint="cs"/>
          <w:sz w:val="18"/>
          <w:szCs w:val="18"/>
          <w:rtl/>
        </w:rPr>
        <w:t>ی</w:t>
      </w:r>
      <w:r w:rsidRPr="004D2952">
        <w:rPr>
          <w:rFonts w:hint="eastAsia"/>
          <w:sz w:val="18"/>
          <w:szCs w:val="18"/>
          <w:rtl/>
        </w:rPr>
        <w:t>ل</w:t>
      </w:r>
      <w:r w:rsidRPr="004D2952">
        <w:rPr>
          <w:sz w:val="18"/>
          <w:szCs w:val="18"/>
          <w:rtl/>
        </w:rPr>
        <w:t xml:space="preserve"> نقل</w:t>
      </w:r>
      <w:r w:rsidRPr="004D2952">
        <w:rPr>
          <w:rFonts w:hint="cs"/>
          <w:sz w:val="18"/>
          <w:szCs w:val="18"/>
          <w:rtl/>
        </w:rPr>
        <w:t>ی</w:t>
      </w:r>
      <w:r w:rsidRPr="004D2952">
        <w:rPr>
          <w:rFonts w:hint="eastAsia"/>
          <w:sz w:val="18"/>
          <w:szCs w:val="18"/>
          <w:rtl/>
        </w:rPr>
        <w:t>ه؛</w:t>
      </w:r>
      <w:r w:rsidRPr="004D2952">
        <w:rPr>
          <w:sz w:val="18"/>
          <w:szCs w:val="18"/>
          <w:rtl/>
        </w:rPr>
        <w:t xml:space="preserve"> تضم</w:t>
      </w:r>
      <w:r w:rsidRPr="004D2952">
        <w:rPr>
          <w:rFonts w:hint="cs"/>
          <w:sz w:val="18"/>
          <w:szCs w:val="18"/>
          <w:rtl/>
        </w:rPr>
        <w:t>ی</w:t>
      </w:r>
      <w:r w:rsidRPr="004D2952">
        <w:rPr>
          <w:rFonts w:hint="eastAsia"/>
          <w:sz w:val="18"/>
          <w:szCs w:val="18"/>
          <w:rtl/>
        </w:rPr>
        <w:t>ن</w:t>
      </w:r>
      <w:r w:rsidRPr="004D2952">
        <w:rPr>
          <w:sz w:val="18"/>
          <w:szCs w:val="18"/>
          <w:rtl/>
        </w:rPr>
        <w:t xml:space="preserve"> </w:t>
      </w:r>
      <w:r w:rsidRPr="004D2952">
        <w:rPr>
          <w:rFonts w:hint="cs"/>
          <w:sz w:val="18"/>
          <w:szCs w:val="18"/>
          <w:rtl/>
        </w:rPr>
        <w:t>ی</w:t>
      </w:r>
      <w:r w:rsidRPr="004D2952">
        <w:rPr>
          <w:rFonts w:hint="eastAsia"/>
          <w:sz w:val="18"/>
          <w:szCs w:val="18"/>
          <w:rtl/>
        </w:rPr>
        <w:t>ک</w:t>
      </w:r>
      <w:r w:rsidRPr="004D2952">
        <w:rPr>
          <w:sz w:val="18"/>
          <w:szCs w:val="18"/>
          <w:rtl/>
        </w:rPr>
        <w:t xml:space="preserve"> مح</w:t>
      </w:r>
      <w:r w:rsidRPr="004D2952">
        <w:rPr>
          <w:rFonts w:hint="cs"/>
          <w:sz w:val="18"/>
          <w:szCs w:val="18"/>
          <w:rtl/>
        </w:rPr>
        <w:t>ی</w:t>
      </w:r>
      <w:r w:rsidRPr="004D2952">
        <w:rPr>
          <w:rFonts w:hint="eastAsia"/>
          <w:sz w:val="18"/>
          <w:szCs w:val="18"/>
          <w:rtl/>
        </w:rPr>
        <w:t>ط</w:t>
      </w:r>
      <w:r w:rsidRPr="004D2952">
        <w:rPr>
          <w:sz w:val="18"/>
          <w:szCs w:val="18"/>
          <w:rtl/>
        </w:rPr>
        <w:t xml:space="preserve"> امن (مانند آب، غذا، زباله)؛ و کارکنان آموزش د</w:t>
      </w:r>
      <w:r w:rsidRPr="004D2952">
        <w:rPr>
          <w:rFonts w:hint="cs"/>
          <w:sz w:val="18"/>
          <w:szCs w:val="18"/>
          <w:rtl/>
        </w:rPr>
        <w:t>ی</w:t>
      </w:r>
      <w:r w:rsidRPr="004D2952">
        <w:rPr>
          <w:rFonts w:hint="eastAsia"/>
          <w:sz w:val="18"/>
          <w:szCs w:val="18"/>
          <w:rtl/>
        </w:rPr>
        <w:t>ده</w:t>
      </w:r>
      <w:r w:rsidRPr="004D2952">
        <w:rPr>
          <w:sz w:val="18"/>
          <w:szCs w:val="18"/>
          <w:rtl/>
        </w:rPr>
        <w:t xml:space="preserve"> و برنامه ا</w:t>
      </w:r>
      <w:r w:rsidRPr="004D2952">
        <w:rPr>
          <w:rFonts w:hint="cs"/>
          <w:sz w:val="18"/>
          <w:szCs w:val="18"/>
          <w:rtl/>
        </w:rPr>
        <w:t>ی</w:t>
      </w:r>
      <w:r w:rsidRPr="004D2952">
        <w:rPr>
          <w:sz w:val="18"/>
          <w:szCs w:val="18"/>
          <w:rtl/>
        </w:rPr>
        <w:t xml:space="preserve"> برا</w:t>
      </w:r>
      <w:r w:rsidRPr="004D2952">
        <w:rPr>
          <w:rFonts w:hint="cs"/>
          <w:sz w:val="18"/>
          <w:szCs w:val="18"/>
          <w:rtl/>
        </w:rPr>
        <w:t>ی</w:t>
      </w:r>
      <w:r w:rsidRPr="004D2952">
        <w:rPr>
          <w:sz w:val="18"/>
          <w:szCs w:val="18"/>
          <w:rtl/>
        </w:rPr>
        <w:t xml:space="preserve"> کنترل ب</w:t>
      </w:r>
      <w:r w:rsidRPr="004D2952">
        <w:rPr>
          <w:rFonts w:hint="eastAsia"/>
          <w:sz w:val="18"/>
          <w:szCs w:val="18"/>
          <w:rtl/>
        </w:rPr>
        <w:t xml:space="preserve">ردار، </w:t>
      </w:r>
      <w:r w:rsidRPr="004D2952">
        <w:rPr>
          <w:sz w:val="18"/>
          <w:szCs w:val="18"/>
          <w:rtl/>
        </w:rPr>
        <w:t>همانطور که در پ</w:t>
      </w:r>
      <w:r w:rsidRPr="004D2952">
        <w:rPr>
          <w:rFonts w:hint="cs"/>
          <w:sz w:val="18"/>
          <w:szCs w:val="18"/>
          <w:rtl/>
        </w:rPr>
        <w:t>ی</w:t>
      </w:r>
      <w:r w:rsidRPr="004D2952">
        <w:rPr>
          <w:rFonts w:hint="eastAsia"/>
          <w:sz w:val="18"/>
          <w:szCs w:val="18"/>
          <w:rtl/>
        </w:rPr>
        <w:t>وست</w:t>
      </w:r>
      <w:r w:rsidRPr="004D2952">
        <w:rPr>
          <w:sz w:val="18"/>
          <w:szCs w:val="18"/>
          <w:rtl/>
        </w:rPr>
        <w:t xml:space="preserve"> 1</w:t>
      </w:r>
      <w:r w:rsidRPr="004D2952">
        <w:rPr>
          <w:sz w:val="18"/>
          <w:szCs w:val="18"/>
        </w:rPr>
        <w:t>B</w:t>
      </w:r>
      <w:r w:rsidRPr="004D2952">
        <w:rPr>
          <w:sz w:val="18"/>
          <w:szCs w:val="18"/>
          <w:rtl/>
        </w:rPr>
        <w:t xml:space="preserve"> آمده است.</w:t>
      </w:r>
    </w:p>
  </w:footnote>
  <w:footnote w:id="3">
    <w:p w14:paraId="5714A0D5" w14:textId="77777777" w:rsidR="00295F9B" w:rsidRPr="004D2952" w:rsidRDefault="00295F9B" w:rsidP="00295F9B">
      <w:pPr>
        <w:pStyle w:val="FootnoteText"/>
        <w:rPr>
          <w:rtl/>
          <w:lang w:bidi="fa-IR"/>
        </w:rPr>
      </w:pPr>
      <w:r w:rsidRPr="004D2952">
        <w:rPr>
          <w:rStyle w:val="FootnoteReference"/>
          <w:sz w:val="18"/>
          <w:szCs w:val="18"/>
        </w:rPr>
        <w:footnoteRef/>
      </w:r>
      <w:r w:rsidRPr="004D2952">
        <w:rPr>
          <w:rFonts w:hint="cs"/>
          <w:sz w:val="18"/>
          <w:szCs w:val="18"/>
          <w:rtl/>
        </w:rPr>
        <w:t xml:space="preserve"> </w:t>
      </w:r>
      <w:r w:rsidRPr="004D2952">
        <w:rPr>
          <w:sz w:val="18"/>
          <w:szCs w:val="18"/>
          <w:rtl/>
        </w:rPr>
        <w:t>طرح اضطرار</w:t>
      </w:r>
      <w:r w:rsidRPr="004D2952">
        <w:rPr>
          <w:rFonts w:hint="cs"/>
          <w:sz w:val="18"/>
          <w:szCs w:val="18"/>
          <w:rtl/>
        </w:rPr>
        <w:t>ی</w:t>
      </w:r>
      <w:r w:rsidRPr="004D2952">
        <w:rPr>
          <w:sz w:val="18"/>
          <w:szCs w:val="18"/>
          <w:rtl/>
        </w:rPr>
        <w:t xml:space="preserve"> بهداشت‌عمومی </w:t>
      </w:r>
      <w:r w:rsidRPr="004D2952">
        <w:rPr>
          <w:sz w:val="18"/>
          <w:szCs w:val="18"/>
        </w:rPr>
        <w:t>PoF (IHR (2005))</w:t>
      </w:r>
      <w:r w:rsidRPr="004D2952">
        <w:rPr>
          <w:sz w:val="18"/>
          <w:szCs w:val="18"/>
          <w:rtl/>
        </w:rPr>
        <w:t xml:space="preserve"> برا</w:t>
      </w:r>
      <w:r w:rsidRPr="004D2952">
        <w:rPr>
          <w:rFonts w:hint="cs"/>
          <w:sz w:val="18"/>
          <w:szCs w:val="18"/>
          <w:rtl/>
        </w:rPr>
        <w:t>ی</w:t>
      </w:r>
      <w:r w:rsidRPr="004D2952">
        <w:rPr>
          <w:sz w:val="18"/>
          <w:szCs w:val="18"/>
          <w:rtl/>
        </w:rPr>
        <w:t xml:space="preserve"> رو</w:t>
      </w:r>
      <w:r w:rsidRPr="004D2952">
        <w:rPr>
          <w:rFonts w:hint="cs"/>
          <w:sz w:val="18"/>
          <w:szCs w:val="18"/>
          <w:rtl/>
        </w:rPr>
        <w:t>ی</w:t>
      </w:r>
      <w:r w:rsidRPr="004D2952">
        <w:rPr>
          <w:rFonts w:hint="eastAsia"/>
          <w:sz w:val="18"/>
          <w:szCs w:val="18"/>
          <w:rtl/>
        </w:rPr>
        <w:t>دادها</w:t>
      </w:r>
      <w:r w:rsidRPr="004D2952">
        <w:rPr>
          <w:rFonts w:hint="cs"/>
          <w:sz w:val="18"/>
          <w:szCs w:val="18"/>
          <w:rtl/>
        </w:rPr>
        <w:t>ی</w:t>
      </w:r>
      <w:r w:rsidRPr="004D2952">
        <w:rPr>
          <w:sz w:val="18"/>
          <w:szCs w:val="18"/>
          <w:rtl/>
        </w:rPr>
        <w:t xml:space="preserve"> بهداشت‌عمومی</w:t>
      </w:r>
      <w:r w:rsidRPr="004D2952">
        <w:rPr>
          <w:rFonts w:hint="eastAsia"/>
          <w:sz w:val="18"/>
          <w:szCs w:val="18"/>
          <w:rtl/>
        </w:rPr>
        <w:t xml:space="preserve">، </w:t>
      </w:r>
      <w:r w:rsidRPr="004D2952">
        <w:rPr>
          <w:sz w:val="18"/>
          <w:szCs w:val="18"/>
          <w:rtl/>
        </w:rPr>
        <w:t xml:space="preserve">از جمله </w:t>
      </w:r>
      <w:r w:rsidRPr="004D2952">
        <w:rPr>
          <w:sz w:val="18"/>
          <w:szCs w:val="18"/>
        </w:rPr>
        <w:t>PHEIC</w:t>
      </w:r>
      <w:r w:rsidRPr="004D2952">
        <w:rPr>
          <w:sz w:val="18"/>
          <w:szCs w:val="18"/>
          <w:rtl/>
        </w:rPr>
        <w:t xml:space="preserve"> بالقوه. برنامه با</w:t>
      </w:r>
      <w:r w:rsidRPr="004D2952">
        <w:rPr>
          <w:rFonts w:hint="cs"/>
          <w:sz w:val="18"/>
          <w:szCs w:val="18"/>
          <w:rtl/>
        </w:rPr>
        <w:t>ی</w:t>
      </w:r>
      <w:r w:rsidRPr="004D2952">
        <w:rPr>
          <w:rFonts w:hint="eastAsia"/>
          <w:sz w:val="18"/>
          <w:szCs w:val="18"/>
          <w:rtl/>
        </w:rPr>
        <w:t>د</w:t>
      </w:r>
      <w:r w:rsidRPr="004D2952">
        <w:rPr>
          <w:sz w:val="18"/>
          <w:szCs w:val="18"/>
          <w:rtl/>
        </w:rPr>
        <w:t xml:space="preserve"> ظرف</w:t>
      </w:r>
      <w:r w:rsidRPr="004D2952">
        <w:rPr>
          <w:rFonts w:hint="cs"/>
          <w:sz w:val="18"/>
          <w:szCs w:val="18"/>
          <w:rtl/>
        </w:rPr>
        <w:t>ی</w:t>
      </w:r>
      <w:r w:rsidRPr="004D2952">
        <w:rPr>
          <w:rFonts w:hint="eastAsia"/>
          <w:sz w:val="18"/>
          <w:szCs w:val="18"/>
          <w:rtl/>
        </w:rPr>
        <w:t>ت‌ها</w:t>
      </w:r>
      <w:r w:rsidRPr="004D2952">
        <w:rPr>
          <w:rFonts w:hint="cs"/>
          <w:sz w:val="18"/>
          <w:szCs w:val="18"/>
          <w:rtl/>
        </w:rPr>
        <w:t>ی</w:t>
      </w:r>
      <w:r w:rsidRPr="004D2952">
        <w:rPr>
          <w:sz w:val="18"/>
          <w:szCs w:val="18"/>
          <w:rtl/>
        </w:rPr>
        <w:t xml:space="preserve"> عملکرد</w:t>
      </w:r>
      <w:r w:rsidRPr="004D2952">
        <w:rPr>
          <w:rFonts w:hint="cs"/>
          <w:sz w:val="18"/>
          <w:szCs w:val="18"/>
          <w:rtl/>
        </w:rPr>
        <w:t>ی</w:t>
      </w:r>
      <w:r w:rsidRPr="004D2952">
        <w:rPr>
          <w:sz w:val="18"/>
          <w:szCs w:val="18"/>
          <w:rtl/>
        </w:rPr>
        <w:t xml:space="preserve"> را همانطور که در پ</w:t>
      </w:r>
      <w:r w:rsidRPr="004D2952">
        <w:rPr>
          <w:rFonts w:hint="cs"/>
          <w:sz w:val="18"/>
          <w:szCs w:val="18"/>
          <w:rtl/>
        </w:rPr>
        <w:t>ی</w:t>
      </w:r>
      <w:r w:rsidRPr="004D2952">
        <w:rPr>
          <w:rFonts w:hint="eastAsia"/>
          <w:sz w:val="18"/>
          <w:szCs w:val="18"/>
          <w:rtl/>
        </w:rPr>
        <w:t>وست</w:t>
      </w:r>
      <w:r w:rsidRPr="004D2952">
        <w:rPr>
          <w:sz w:val="18"/>
          <w:szCs w:val="18"/>
          <w:rtl/>
        </w:rPr>
        <w:t xml:space="preserve"> 1</w:t>
      </w:r>
      <w:r w:rsidRPr="004D2952">
        <w:rPr>
          <w:sz w:val="18"/>
          <w:szCs w:val="18"/>
        </w:rPr>
        <w:t>B.2</w:t>
      </w:r>
      <w:r w:rsidRPr="004D2952">
        <w:rPr>
          <w:sz w:val="18"/>
          <w:szCs w:val="18"/>
          <w:rtl/>
        </w:rPr>
        <w:t xml:space="preserve"> تع</w:t>
      </w:r>
      <w:r w:rsidRPr="004D2952">
        <w:rPr>
          <w:rFonts w:hint="cs"/>
          <w:sz w:val="18"/>
          <w:szCs w:val="18"/>
          <w:rtl/>
        </w:rPr>
        <w:t>یی</w:t>
      </w:r>
      <w:r w:rsidRPr="004D2952">
        <w:rPr>
          <w:rFonts w:hint="eastAsia"/>
          <w:sz w:val="18"/>
          <w:szCs w:val="18"/>
          <w:rtl/>
        </w:rPr>
        <w:t>ن</w:t>
      </w:r>
      <w:r w:rsidRPr="004D2952">
        <w:rPr>
          <w:sz w:val="18"/>
          <w:szCs w:val="18"/>
          <w:rtl/>
        </w:rPr>
        <w:t xml:space="preserve"> شده است در نظر بگ</w:t>
      </w:r>
      <w:r w:rsidRPr="004D2952">
        <w:rPr>
          <w:rFonts w:hint="cs"/>
          <w:sz w:val="18"/>
          <w:szCs w:val="18"/>
          <w:rtl/>
        </w:rPr>
        <w:t>ی</w:t>
      </w:r>
      <w:r w:rsidRPr="004D2952">
        <w:rPr>
          <w:rFonts w:hint="eastAsia"/>
          <w:sz w:val="18"/>
          <w:szCs w:val="18"/>
          <w:rtl/>
        </w:rPr>
        <w:t>رد</w:t>
      </w:r>
      <w:r w:rsidRPr="004D2952">
        <w:rPr>
          <w:sz w:val="18"/>
          <w:szCs w:val="18"/>
          <w:rtl/>
        </w:rPr>
        <w:t>.</w:t>
      </w:r>
    </w:p>
  </w:footnote>
  <w:footnote w:id="4">
    <w:p w14:paraId="4D6AEB36" w14:textId="77777777" w:rsidR="00295F9B" w:rsidRPr="00295F9B" w:rsidRDefault="00295F9B" w:rsidP="00295F9B">
      <w:pPr>
        <w:bidi/>
        <w:spacing w:line="240" w:lineRule="auto"/>
        <w:rPr>
          <w:rFonts w:ascii="Arial" w:eastAsia="Arial" w:hAnsi="Arial" w:cs="Arial"/>
          <w:sz w:val="18"/>
          <w:szCs w:val="18"/>
          <w:rtl/>
        </w:rPr>
      </w:pPr>
      <w:r w:rsidRPr="004D2952">
        <w:rPr>
          <w:rStyle w:val="FootnoteReference"/>
          <w:rFonts w:cs="B Nazanin"/>
        </w:rPr>
        <w:footnoteRef/>
      </w:r>
      <w:r w:rsidRPr="004D2952">
        <w:rPr>
          <w:rFonts w:cs="B Nazanin"/>
          <w:rtl/>
        </w:rPr>
        <w:t>مطابق با هر گونه قرارداد بین المللی قابل اجرا.</w:t>
      </w:r>
    </w:p>
  </w:footnote>
  <w:footnote w:id="5">
    <w:p w14:paraId="19CE5CAC" w14:textId="77777777" w:rsidR="00295F9B" w:rsidRDefault="00295F9B" w:rsidP="00295F9B">
      <w:pPr>
        <w:pStyle w:val="FootnoteText"/>
        <w:jc w:val="right"/>
        <w:rPr>
          <w:rtl/>
          <w:lang w:bidi="fa-IR"/>
        </w:rPr>
      </w:pPr>
      <w:r w:rsidRPr="00295F9B">
        <w:rPr>
          <w:rStyle w:val="FootnoteReference"/>
          <w:sz w:val="16"/>
          <w:szCs w:val="16"/>
        </w:rPr>
        <w:footnoteRef/>
      </w:r>
      <w:r w:rsidRPr="00295F9B">
        <w:rPr>
          <w:sz w:val="16"/>
          <w:szCs w:val="16"/>
        </w:rPr>
        <w:t xml:space="preserve"> Coordinated</w:t>
      </w:r>
      <w:r w:rsidRPr="00295F9B">
        <w:rPr>
          <w:spacing w:val="-6"/>
          <w:sz w:val="16"/>
          <w:szCs w:val="16"/>
        </w:rPr>
        <w:t xml:space="preserve"> </w:t>
      </w:r>
      <w:r w:rsidRPr="00295F9B">
        <w:rPr>
          <w:sz w:val="16"/>
          <w:szCs w:val="16"/>
        </w:rPr>
        <w:t>public</w:t>
      </w:r>
      <w:r w:rsidRPr="00295F9B">
        <w:rPr>
          <w:spacing w:val="-6"/>
          <w:sz w:val="16"/>
          <w:szCs w:val="16"/>
        </w:rPr>
        <w:t xml:space="preserve"> </w:t>
      </w:r>
      <w:r w:rsidRPr="00295F9B">
        <w:rPr>
          <w:sz w:val="16"/>
          <w:szCs w:val="16"/>
        </w:rPr>
        <w:t>health</w:t>
      </w:r>
      <w:r w:rsidRPr="00295F9B">
        <w:rPr>
          <w:spacing w:val="-6"/>
          <w:sz w:val="16"/>
          <w:szCs w:val="16"/>
        </w:rPr>
        <w:t xml:space="preserve"> </w:t>
      </w:r>
      <w:r w:rsidRPr="00295F9B">
        <w:rPr>
          <w:sz w:val="16"/>
          <w:szCs w:val="16"/>
        </w:rPr>
        <w:t>surveillance</w:t>
      </w:r>
      <w:r w:rsidRPr="00295F9B">
        <w:rPr>
          <w:spacing w:val="-6"/>
          <w:sz w:val="16"/>
          <w:szCs w:val="16"/>
        </w:rPr>
        <w:t xml:space="preserve"> </w:t>
      </w:r>
      <w:r w:rsidRPr="00295F9B">
        <w:rPr>
          <w:sz w:val="16"/>
          <w:szCs w:val="16"/>
        </w:rPr>
        <w:t>between</w:t>
      </w:r>
      <w:r w:rsidRPr="00295F9B">
        <w:rPr>
          <w:spacing w:val="-6"/>
          <w:sz w:val="16"/>
          <w:szCs w:val="16"/>
        </w:rPr>
        <w:t xml:space="preserve"> </w:t>
      </w:r>
      <w:r w:rsidRPr="00295F9B">
        <w:rPr>
          <w:sz w:val="16"/>
          <w:szCs w:val="16"/>
        </w:rPr>
        <w:t>PoEs</w:t>
      </w:r>
      <w:r w:rsidRPr="00295F9B">
        <w:rPr>
          <w:spacing w:val="-5"/>
          <w:sz w:val="16"/>
          <w:szCs w:val="16"/>
        </w:rPr>
        <w:t xml:space="preserve"> </w:t>
      </w:r>
      <w:r w:rsidRPr="00295F9B">
        <w:rPr>
          <w:sz w:val="16"/>
          <w:szCs w:val="16"/>
        </w:rPr>
        <w:t>and</w:t>
      </w:r>
      <w:r w:rsidRPr="00295F9B">
        <w:rPr>
          <w:spacing w:val="-5"/>
          <w:sz w:val="16"/>
          <w:szCs w:val="16"/>
        </w:rPr>
        <w:t xml:space="preserve"> </w:t>
      </w:r>
      <w:r w:rsidRPr="00295F9B">
        <w:rPr>
          <w:sz w:val="16"/>
          <w:szCs w:val="16"/>
        </w:rPr>
        <w:t>national</w:t>
      </w:r>
      <w:r w:rsidRPr="00295F9B">
        <w:rPr>
          <w:spacing w:val="-6"/>
          <w:sz w:val="16"/>
          <w:szCs w:val="16"/>
        </w:rPr>
        <w:t xml:space="preserve"> </w:t>
      </w:r>
      <w:r w:rsidRPr="00295F9B">
        <w:rPr>
          <w:sz w:val="16"/>
          <w:szCs w:val="16"/>
        </w:rPr>
        <w:t>health</w:t>
      </w:r>
      <w:r w:rsidRPr="00295F9B">
        <w:rPr>
          <w:spacing w:val="-5"/>
          <w:sz w:val="16"/>
          <w:szCs w:val="16"/>
        </w:rPr>
        <w:t xml:space="preserve"> </w:t>
      </w:r>
      <w:r w:rsidRPr="00295F9B">
        <w:rPr>
          <w:sz w:val="16"/>
          <w:szCs w:val="16"/>
        </w:rPr>
        <w:t>surveillance</w:t>
      </w:r>
      <w:r w:rsidRPr="00295F9B">
        <w:rPr>
          <w:spacing w:val="-6"/>
          <w:sz w:val="16"/>
          <w:szCs w:val="16"/>
        </w:rPr>
        <w:t xml:space="preserve"> </w:t>
      </w:r>
      <w:r w:rsidRPr="00295F9B">
        <w:rPr>
          <w:sz w:val="16"/>
          <w:szCs w:val="16"/>
        </w:rPr>
        <w:t>systems:</w:t>
      </w:r>
      <w:r w:rsidRPr="00295F9B">
        <w:rPr>
          <w:spacing w:val="-5"/>
          <w:sz w:val="16"/>
          <w:szCs w:val="16"/>
        </w:rPr>
        <w:t xml:space="preserve"> </w:t>
      </w:r>
      <w:r w:rsidRPr="00295F9B">
        <w:rPr>
          <w:sz w:val="16"/>
          <w:szCs w:val="16"/>
        </w:rPr>
        <w:t>advising</w:t>
      </w:r>
      <w:r w:rsidRPr="00295F9B">
        <w:rPr>
          <w:spacing w:val="-5"/>
          <w:sz w:val="16"/>
          <w:szCs w:val="16"/>
        </w:rPr>
        <w:t xml:space="preserve"> </w:t>
      </w:r>
      <w:r w:rsidRPr="00295F9B">
        <w:rPr>
          <w:sz w:val="16"/>
          <w:szCs w:val="16"/>
        </w:rPr>
        <w:t>principles.</w:t>
      </w:r>
      <w:r w:rsidRPr="00295F9B">
        <w:rPr>
          <w:spacing w:val="-6"/>
          <w:sz w:val="16"/>
          <w:szCs w:val="16"/>
        </w:rPr>
        <w:t xml:space="preserve"> </w:t>
      </w:r>
      <w:r w:rsidRPr="00295F9B">
        <w:rPr>
          <w:sz w:val="16"/>
          <w:szCs w:val="16"/>
        </w:rPr>
        <w:t>Geneva:</w:t>
      </w:r>
      <w:r w:rsidRPr="00295F9B">
        <w:rPr>
          <w:spacing w:val="40"/>
          <w:sz w:val="16"/>
          <w:szCs w:val="16"/>
        </w:rPr>
        <w:t xml:space="preserve"> </w:t>
      </w:r>
      <w:r w:rsidRPr="00295F9B">
        <w:rPr>
          <w:sz w:val="16"/>
          <w:szCs w:val="16"/>
        </w:rPr>
        <w:t>World Health Organization; 2014 (</w:t>
      </w:r>
      <w:hyperlink r:id="rId1">
        <w:r w:rsidRPr="00295F9B">
          <w:rPr>
            <w:color w:val="205E9E"/>
            <w:sz w:val="16"/>
            <w:szCs w:val="16"/>
          </w:rPr>
          <w:t>https://apps.who.int/iris/handle/10665/144805</w:t>
        </w:r>
      </w:hyperlink>
      <w:r w:rsidRPr="00295F9B">
        <w:rPr>
          <w:sz w:val="16"/>
          <w:szCs w:val="16"/>
        </w:rPr>
        <w:t>, accessed 2 August 2021).</w:t>
      </w:r>
    </w:p>
  </w:footnote>
  <w:footnote w:id="6">
    <w:p w14:paraId="1F05EC74" w14:textId="77777777" w:rsidR="00295F9B" w:rsidRDefault="00295F9B" w:rsidP="00295F9B">
      <w:pPr>
        <w:pStyle w:val="FootnoteText"/>
        <w:rPr>
          <w:rtl/>
          <w:lang w:bidi="fa-IR"/>
        </w:rPr>
      </w:pPr>
      <w:r>
        <w:rPr>
          <w:rStyle w:val="FootnoteReference"/>
        </w:rPr>
        <w:footnoteRef/>
      </w:r>
      <w:r>
        <w:t xml:space="preserve"> </w:t>
      </w:r>
      <w:r w:rsidRPr="00AF7A03">
        <w:rPr>
          <w:rtl/>
        </w:rPr>
        <w:t>از نظر ا</w:t>
      </w:r>
      <w:r w:rsidRPr="00AF7A03">
        <w:rPr>
          <w:rFonts w:hint="cs"/>
          <w:rtl/>
        </w:rPr>
        <w:t>ی</w:t>
      </w:r>
      <w:r w:rsidRPr="00AF7A03">
        <w:rPr>
          <w:rFonts w:hint="eastAsia"/>
          <w:rtl/>
        </w:rPr>
        <w:t>ن</w:t>
      </w:r>
      <w:r w:rsidRPr="00AF7A03">
        <w:rPr>
          <w:rtl/>
        </w:rPr>
        <w:t xml:space="preserve"> سند</w:t>
      </w:r>
      <w:r>
        <w:rPr>
          <w:rtl/>
        </w:rPr>
        <w:t xml:space="preserve">، </w:t>
      </w:r>
      <w:r w:rsidRPr="00AF7A03">
        <w:rPr>
          <w:rtl/>
        </w:rPr>
        <w:t>اقدامات مرتبط با سفر ب</w:t>
      </w:r>
      <w:r w:rsidRPr="00AF7A03">
        <w:rPr>
          <w:rFonts w:hint="cs"/>
          <w:rtl/>
        </w:rPr>
        <w:t>ی</w:t>
      </w:r>
      <w:r w:rsidRPr="00AF7A03">
        <w:rPr>
          <w:rFonts w:hint="eastAsia"/>
          <w:rtl/>
        </w:rPr>
        <w:t>ن‌الملل</w:t>
      </w:r>
      <w:r w:rsidRPr="00AF7A03">
        <w:rPr>
          <w:rFonts w:hint="cs"/>
          <w:rtl/>
        </w:rPr>
        <w:t>ی</w:t>
      </w:r>
      <w:r w:rsidRPr="00AF7A03">
        <w:rPr>
          <w:rtl/>
        </w:rPr>
        <w:t xml:space="preserve"> به اقدامات بهداشت</w:t>
      </w:r>
      <w:r w:rsidRPr="00AF7A03">
        <w:rPr>
          <w:rFonts w:hint="cs"/>
          <w:rtl/>
        </w:rPr>
        <w:t>ی</w:t>
      </w:r>
      <w:r w:rsidRPr="00AF7A03">
        <w:rPr>
          <w:rtl/>
        </w:rPr>
        <w:t xml:space="preserve"> اطلاق م</w:t>
      </w:r>
      <w:r w:rsidRPr="00AF7A03">
        <w:rPr>
          <w:rFonts w:hint="cs"/>
          <w:rtl/>
        </w:rPr>
        <w:t>ی‌</w:t>
      </w:r>
      <w:r w:rsidRPr="00AF7A03">
        <w:rPr>
          <w:rFonts w:hint="eastAsia"/>
          <w:rtl/>
        </w:rPr>
        <w:t>شود</w:t>
      </w:r>
      <w:r w:rsidRPr="00AF7A03">
        <w:rPr>
          <w:rtl/>
        </w:rPr>
        <w:t xml:space="preserve"> که برا</w:t>
      </w:r>
      <w:r w:rsidRPr="00AF7A03">
        <w:rPr>
          <w:rFonts w:hint="cs"/>
          <w:rtl/>
        </w:rPr>
        <w:t>ی</w:t>
      </w:r>
      <w:r w:rsidRPr="00AF7A03">
        <w:rPr>
          <w:rtl/>
        </w:rPr>
        <w:t xml:space="preserve"> مسافران</w:t>
      </w:r>
      <w:r>
        <w:rPr>
          <w:rtl/>
        </w:rPr>
        <w:t xml:space="preserve">، </w:t>
      </w:r>
      <w:r w:rsidRPr="00AF7A03">
        <w:rPr>
          <w:rtl/>
        </w:rPr>
        <w:t>چمدان‌ها</w:t>
      </w:r>
      <w:r>
        <w:rPr>
          <w:rtl/>
        </w:rPr>
        <w:t xml:space="preserve">، </w:t>
      </w:r>
      <w:r w:rsidRPr="00AF7A03">
        <w:rPr>
          <w:rtl/>
        </w:rPr>
        <w:t>کانت</w:t>
      </w:r>
      <w:r w:rsidRPr="00AF7A03">
        <w:rPr>
          <w:rFonts w:hint="cs"/>
          <w:rtl/>
        </w:rPr>
        <w:t>ی</w:t>
      </w:r>
      <w:r w:rsidRPr="00AF7A03">
        <w:rPr>
          <w:rFonts w:hint="eastAsia"/>
          <w:rtl/>
        </w:rPr>
        <w:t>نرها</w:t>
      </w:r>
      <w:r>
        <w:rPr>
          <w:rFonts w:hint="eastAsia"/>
          <w:rtl/>
        </w:rPr>
        <w:t xml:space="preserve">، </w:t>
      </w:r>
      <w:r w:rsidRPr="00AF7A03">
        <w:rPr>
          <w:rtl/>
        </w:rPr>
        <w:t>وسا</w:t>
      </w:r>
      <w:r w:rsidRPr="00AF7A03">
        <w:rPr>
          <w:rFonts w:hint="cs"/>
          <w:rtl/>
        </w:rPr>
        <w:t>ی</w:t>
      </w:r>
      <w:r w:rsidRPr="00AF7A03">
        <w:rPr>
          <w:rFonts w:hint="eastAsia"/>
          <w:rtl/>
        </w:rPr>
        <w:t>ل</w:t>
      </w:r>
      <w:r w:rsidRPr="00AF7A03">
        <w:rPr>
          <w:rtl/>
        </w:rPr>
        <w:t xml:space="preserve"> حمل‌ونقل </w:t>
      </w:r>
      <w:r w:rsidRPr="00AF7A03">
        <w:rPr>
          <w:rFonts w:hint="cs"/>
          <w:rtl/>
        </w:rPr>
        <w:t>ی</w:t>
      </w:r>
      <w:r w:rsidRPr="00AF7A03">
        <w:rPr>
          <w:rFonts w:hint="eastAsia"/>
          <w:rtl/>
        </w:rPr>
        <w:t>ا</w:t>
      </w:r>
      <w:r w:rsidRPr="00AF7A03">
        <w:rPr>
          <w:rtl/>
        </w:rPr>
        <w:t xml:space="preserve"> کالاها اعمال م</w:t>
      </w:r>
      <w:r w:rsidRPr="00AF7A03">
        <w:rPr>
          <w:rFonts w:hint="cs"/>
          <w:rtl/>
        </w:rPr>
        <w:t>ی‌</w:t>
      </w:r>
      <w:r w:rsidRPr="00AF7A03">
        <w:rPr>
          <w:rFonts w:hint="eastAsia"/>
          <w:rtl/>
        </w:rPr>
        <w:t>شود</w:t>
      </w:r>
      <w:r>
        <w:rPr>
          <w:rFonts w:hint="eastAsia"/>
          <w:rtl/>
        </w:rPr>
        <w:t xml:space="preserve">، </w:t>
      </w:r>
      <w:r w:rsidRPr="00AF7A03">
        <w:rPr>
          <w:rtl/>
        </w:rPr>
        <w:t>مانند اعمال غربالگر</w:t>
      </w:r>
      <w:r w:rsidRPr="00AF7A03">
        <w:rPr>
          <w:rFonts w:hint="cs"/>
          <w:rtl/>
        </w:rPr>
        <w:t>ی</w:t>
      </w:r>
      <w:r>
        <w:rPr>
          <w:rFonts w:hint="eastAsia"/>
          <w:rtl/>
        </w:rPr>
        <w:t xml:space="preserve">، </w:t>
      </w:r>
      <w:r w:rsidRPr="00AF7A03">
        <w:rPr>
          <w:rtl/>
        </w:rPr>
        <w:t>قرنط</w:t>
      </w:r>
      <w:r w:rsidRPr="00AF7A03">
        <w:rPr>
          <w:rFonts w:hint="cs"/>
          <w:rtl/>
        </w:rPr>
        <w:t>ی</w:t>
      </w:r>
      <w:r w:rsidRPr="00AF7A03">
        <w:rPr>
          <w:rFonts w:hint="eastAsia"/>
          <w:rtl/>
        </w:rPr>
        <w:t>نه</w:t>
      </w:r>
      <w:r w:rsidRPr="00AF7A03">
        <w:rPr>
          <w:rtl/>
        </w:rPr>
        <w:t xml:space="preserve"> </w:t>
      </w:r>
      <w:r w:rsidRPr="00AF7A03">
        <w:rPr>
          <w:rFonts w:hint="cs"/>
          <w:rtl/>
        </w:rPr>
        <w:t>ی</w:t>
      </w:r>
      <w:r w:rsidRPr="00AF7A03">
        <w:rPr>
          <w:rFonts w:hint="eastAsia"/>
          <w:rtl/>
        </w:rPr>
        <w:t>ا</w:t>
      </w:r>
      <w:r w:rsidRPr="00AF7A03">
        <w:rPr>
          <w:rtl/>
        </w:rPr>
        <w:t xml:space="preserve"> ا</w:t>
      </w:r>
      <w:r w:rsidRPr="00AF7A03">
        <w:rPr>
          <w:rFonts w:hint="cs"/>
          <w:rtl/>
        </w:rPr>
        <w:t>ی</w:t>
      </w:r>
      <w:r w:rsidRPr="00AF7A03">
        <w:rPr>
          <w:rFonts w:hint="eastAsia"/>
          <w:rtl/>
        </w:rPr>
        <w:t>زوله</w:t>
      </w:r>
      <w:r>
        <w:rPr>
          <w:rFonts w:hint="eastAsia"/>
          <w:rtl/>
        </w:rPr>
        <w:t xml:space="preserve">، </w:t>
      </w:r>
      <w:r w:rsidRPr="00AF7A03">
        <w:rPr>
          <w:rFonts w:hint="cs"/>
          <w:rtl/>
        </w:rPr>
        <w:t>ی</w:t>
      </w:r>
      <w:r w:rsidRPr="00AF7A03">
        <w:rPr>
          <w:rFonts w:hint="eastAsia"/>
          <w:rtl/>
        </w:rPr>
        <w:t>ا</w:t>
      </w:r>
      <w:r w:rsidRPr="00AF7A03">
        <w:rPr>
          <w:rtl/>
        </w:rPr>
        <w:t xml:space="preserve"> قطع موقت تراف</w:t>
      </w:r>
      <w:r w:rsidRPr="00AF7A03">
        <w:rPr>
          <w:rFonts w:hint="cs"/>
          <w:rtl/>
        </w:rPr>
        <w:t>ی</w:t>
      </w:r>
      <w:r w:rsidRPr="00AF7A03">
        <w:rPr>
          <w:rFonts w:hint="eastAsia"/>
          <w:rtl/>
        </w:rPr>
        <w:t>ک</w:t>
      </w:r>
      <w:r w:rsidRPr="00AF7A03">
        <w:rPr>
          <w:rtl/>
        </w:rPr>
        <w:t xml:space="preserve"> ب</w:t>
      </w:r>
      <w:r w:rsidRPr="00AF7A03">
        <w:rPr>
          <w:rFonts w:hint="cs"/>
          <w:rtl/>
        </w:rPr>
        <w:t>ی</w:t>
      </w:r>
      <w:r w:rsidRPr="00AF7A03">
        <w:rPr>
          <w:rFonts w:hint="eastAsia"/>
          <w:rtl/>
        </w:rPr>
        <w:t>ن‌الملل</w:t>
      </w:r>
      <w:r w:rsidRPr="00AF7A03">
        <w:rPr>
          <w:rFonts w:hint="cs"/>
          <w:rtl/>
        </w:rPr>
        <w:t>ی</w:t>
      </w:r>
      <w:r>
        <w:rPr>
          <w:rFonts w:hint="eastAsia"/>
          <w:rtl/>
        </w:rPr>
        <w:t xml:space="preserve">، </w:t>
      </w:r>
      <w:r w:rsidRPr="00AF7A03">
        <w:rPr>
          <w:rtl/>
        </w:rPr>
        <w:t>به منظور جلوگ</w:t>
      </w:r>
      <w:r w:rsidRPr="00AF7A03">
        <w:rPr>
          <w:rFonts w:hint="cs"/>
          <w:rtl/>
        </w:rPr>
        <w:t>ی</w:t>
      </w:r>
      <w:r w:rsidRPr="00AF7A03">
        <w:rPr>
          <w:rFonts w:hint="eastAsia"/>
          <w:rtl/>
        </w:rPr>
        <w:t>ر</w:t>
      </w:r>
      <w:r w:rsidRPr="00AF7A03">
        <w:rPr>
          <w:rFonts w:hint="cs"/>
          <w:rtl/>
        </w:rPr>
        <w:t>ی</w:t>
      </w:r>
      <w:r w:rsidRPr="00AF7A03">
        <w:rPr>
          <w:rtl/>
        </w:rPr>
        <w:t xml:space="preserve"> از گسترش ا</w:t>
      </w:r>
      <w:r w:rsidRPr="00AF7A03">
        <w:rPr>
          <w:rFonts w:hint="eastAsia"/>
          <w:rtl/>
        </w:rPr>
        <w:t>حتمال</w:t>
      </w:r>
      <w:r w:rsidRPr="00AF7A03">
        <w:rPr>
          <w:rFonts w:hint="cs"/>
          <w:rtl/>
        </w:rPr>
        <w:t>ی</w:t>
      </w:r>
      <w:r w:rsidRPr="00AF7A03">
        <w:rPr>
          <w:rtl/>
        </w:rPr>
        <w:t xml:space="preserve"> عفونت </w:t>
      </w:r>
      <w:r w:rsidRPr="00AF7A03">
        <w:rPr>
          <w:rFonts w:hint="cs"/>
          <w:rtl/>
        </w:rPr>
        <w:t>ی</w:t>
      </w:r>
      <w:r w:rsidRPr="00AF7A03">
        <w:rPr>
          <w:rFonts w:hint="eastAsia"/>
          <w:rtl/>
        </w:rPr>
        <w:t>ا</w:t>
      </w:r>
      <w:r w:rsidRPr="00AF7A03">
        <w:rPr>
          <w:rtl/>
        </w:rPr>
        <w:t xml:space="preserve"> آلودگ</w:t>
      </w:r>
      <w:r w:rsidRPr="00AF7A03">
        <w:rPr>
          <w:rFonts w:hint="cs"/>
          <w:rtl/>
        </w:rPr>
        <w:t>ی</w:t>
      </w:r>
      <w:r w:rsidRPr="00AF7A03">
        <w:rPr>
          <w:rtl/>
        </w:rPr>
        <w:t>.</w:t>
      </w:r>
    </w:p>
  </w:footnote>
  <w:footnote w:id="7">
    <w:p w14:paraId="414CD36A" w14:textId="77777777" w:rsidR="00295F9B" w:rsidRDefault="00295F9B" w:rsidP="00295F9B">
      <w:pPr>
        <w:pStyle w:val="FootnoteText"/>
        <w:rPr>
          <w:rtl/>
        </w:rPr>
      </w:pPr>
      <w:r>
        <w:rPr>
          <w:rStyle w:val="FootnoteReference"/>
        </w:rPr>
        <w:footnoteRef/>
      </w:r>
      <w:r>
        <w:t xml:space="preserve"> </w:t>
      </w:r>
      <w:r w:rsidRPr="009A64CF">
        <w:rPr>
          <w:rFonts w:hint="cs"/>
          <w:rtl/>
        </w:rPr>
        <w:t>ی</w:t>
      </w:r>
      <w:r w:rsidRPr="009A64CF">
        <w:rPr>
          <w:rFonts w:hint="eastAsia"/>
          <w:rtl/>
        </w:rPr>
        <w:t>ک</w:t>
      </w:r>
      <w:r w:rsidRPr="009A64CF">
        <w:rPr>
          <w:rtl/>
        </w:rPr>
        <w:t xml:space="preserve"> فرآ</w:t>
      </w:r>
      <w:r w:rsidRPr="009A64CF">
        <w:rPr>
          <w:rFonts w:hint="cs"/>
          <w:rtl/>
        </w:rPr>
        <w:t>ی</w:t>
      </w:r>
      <w:r w:rsidRPr="009A64CF">
        <w:rPr>
          <w:rFonts w:hint="eastAsia"/>
          <w:rtl/>
        </w:rPr>
        <w:t>ند</w:t>
      </w:r>
      <w:r w:rsidRPr="009A64CF">
        <w:rPr>
          <w:rtl/>
        </w:rPr>
        <w:t xml:space="preserve"> چند بخش</w:t>
      </w:r>
      <w:r w:rsidRPr="009A64CF">
        <w:rPr>
          <w:rFonts w:hint="cs"/>
          <w:rtl/>
        </w:rPr>
        <w:t>ی</w:t>
      </w:r>
      <w:r w:rsidRPr="009A64CF">
        <w:rPr>
          <w:rtl/>
        </w:rPr>
        <w:t xml:space="preserve"> برا</w:t>
      </w:r>
      <w:r w:rsidRPr="009A64CF">
        <w:rPr>
          <w:rFonts w:hint="cs"/>
          <w:rtl/>
        </w:rPr>
        <w:t>ی</w:t>
      </w:r>
      <w:r w:rsidRPr="009A64CF">
        <w:rPr>
          <w:rtl/>
        </w:rPr>
        <w:t xml:space="preserve"> تع</w:t>
      </w:r>
      <w:r w:rsidRPr="009A64CF">
        <w:rPr>
          <w:rFonts w:hint="cs"/>
          <w:rtl/>
        </w:rPr>
        <w:t>یی</w:t>
      </w:r>
      <w:r w:rsidRPr="009A64CF">
        <w:rPr>
          <w:rFonts w:hint="eastAsia"/>
          <w:rtl/>
        </w:rPr>
        <w:t>ن</w:t>
      </w:r>
      <w:r w:rsidRPr="009A64CF">
        <w:rPr>
          <w:rtl/>
        </w:rPr>
        <w:t xml:space="preserve"> اتخاذ تداب</w:t>
      </w:r>
      <w:r w:rsidRPr="009A64CF">
        <w:rPr>
          <w:rFonts w:hint="cs"/>
          <w:rtl/>
        </w:rPr>
        <w:t>ی</w:t>
      </w:r>
      <w:r w:rsidRPr="009A64CF">
        <w:rPr>
          <w:rFonts w:hint="eastAsia"/>
          <w:rtl/>
        </w:rPr>
        <w:t>ر</w:t>
      </w:r>
      <w:r w:rsidRPr="009A64CF">
        <w:rPr>
          <w:rtl/>
        </w:rPr>
        <w:t xml:space="preserve"> مرتبط با سفرها</w:t>
      </w:r>
      <w:r w:rsidRPr="009A64CF">
        <w:rPr>
          <w:rFonts w:hint="cs"/>
          <w:rtl/>
        </w:rPr>
        <w:t>ی</w:t>
      </w:r>
      <w:r w:rsidRPr="009A64CF">
        <w:rPr>
          <w:rtl/>
        </w:rPr>
        <w:t xml:space="preserve"> ب</w:t>
      </w:r>
      <w:r w:rsidRPr="009A64CF">
        <w:rPr>
          <w:rFonts w:hint="cs"/>
          <w:rtl/>
        </w:rPr>
        <w:t>ی</w:t>
      </w:r>
      <w:r w:rsidRPr="009A64CF">
        <w:rPr>
          <w:rFonts w:hint="eastAsia"/>
          <w:rtl/>
        </w:rPr>
        <w:t>ن‌الملل</w:t>
      </w:r>
      <w:r w:rsidRPr="009A64CF">
        <w:rPr>
          <w:rFonts w:hint="cs"/>
          <w:rtl/>
        </w:rPr>
        <w:t>ی</w:t>
      </w:r>
      <w:r w:rsidRPr="009A64CF">
        <w:rPr>
          <w:rtl/>
        </w:rPr>
        <w:t xml:space="preserve"> به ش</w:t>
      </w:r>
      <w:r w:rsidRPr="009A64CF">
        <w:rPr>
          <w:rFonts w:hint="cs"/>
          <w:rtl/>
        </w:rPr>
        <w:t>ی</w:t>
      </w:r>
      <w:r w:rsidRPr="009A64CF">
        <w:rPr>
          <w:rFonts w:hint="eastAsia"/>
          <w:rtl/>
        </w:rPr>
        <w:t>وه‌ا</w:t>
      </w:r>
      <w:r w:rsidRPr="009A64CF">
        <w:rPr>
          <w:rFonts w:hint="cs"/>
          <w:rtl/>
        </w:rPr>
        <w:t>ی</w:t>
      </w:r>
      <w:r w:rsidRPr="009A64CF">
        <w:rPr>
          <w:rtl/>
        </w:rPr>
        <w:t xml:space="preserve"> مبتن</w:t>
      </w:r>
      <w:r w:rsidRPr="009A64CF">
        <w:rPr>
          <w:rFonts w:hint="cs"/>
          <w:rtl/>
        </w:rPr>
        <w:t>ی</w:t>
      </w:r>
      <w:r w:rsidRPr="009A64CF">
        <w:rPr>
          <w:rtl/>
        </w:rPr>
        <w:t xml:space="preserve"> بر ر</w:t>
      </w:r>
      <w:r w:rsidRPr="009A64CF">
        <w:rPr>
          <w:rFonts w:hint="cs"/>
          <w:rtl/>
        </w:rPr>
        <w:t>ی</w:t>
      </w:r>
      <w:r w:rsidRPr="009A64CF">
        <w:rPr>
          <w:rFonts w:hint="eastAsia"/>
          <w:rtl/>
        </w:rPr>
        <w:t>سک</w:t>
      </w:r>
      <w:r>
        <w:rPr>
          <w:rFonts w:hint="eastAsia"/>
          <w:rtl/>
        </w:rPr>
        <w:t xml:space="preserve">، </w:t>
      </w:r>
      <w:r w:rsidRPr="009A64CF">
        <w:rPr>
          <w:rtl/>
        </w:rPr>
        <w:t xml:space="preserve">شامل </w:t>
      </w:r>
      <w:r>
        <w:rPr>
          <w:rtl/>
        </w:rPr>
        <w:t>مکانیسم‌های</w:t>
      </w:r>
      <w:r w:rsidRPr="009A64CF">
        <w:rPr>
          <w:rFonts w:hint="cs"/>
          <w:rtl/>
        </w:rPr>
        <w:t>ی</w:t>
      </w:r>
      <w:r w:rsidRPr="009A64CF">
        <w:rPr>
          <w:rtl/>
        </w:rPr>
        <w:t xml:space="preserve"> برا</w:t>
      </w:r>
      <w:r w:rsidRPr="009A64CF">
        <w:rPr>
          <w:rFonts w:hint="cs"/>
          <w:rtl/>
        </w:rPr>
        <w:t>ی</w:t>
      </w:r>
      <w:r w:rsidRPr="009A64CF">
        <w:rPr>
          <w:rtl/>
        </w:rPr>
        <w:t xml:space="preserve"> انجام ارز</w:t>
      </w:r>
      <w:r w:rsidRPr="009A64CF">
        <w:rPr>
          <w:rFonts w:hint="cs"/>
          <w:rtl/>
        </w:rPr>
        <w:t>ی</w:t>
      </w:r>
      <w:r w:rsidRPr="009A64CF">
        <w:rPr>
          <w:rFonts w:hint="eastAsia"/>
          <w:rtl/>
        </w:rPr>
        <w:t>اب</w:t>
      </w:r>
      <w:r w:rsidRPr="009A64CF">
        <w:rPr>
          <w:rFonts w:hint="cs"/>
          <w:rtl/>
        </w:rPr>
        <w:t>ی‌</w:t>
      </w:r>
      <w:r w:rsidRPr="009A64CF">
        <w:rPr>
          <w:rFonts w:hint="eastAsia"/>
          <w:rtl/>
        </w:rPr>
        <w:t>ها</w:t>
      </w:r>
      <w:r w:rsidRPr="009A64CF">
        <w:rPr>
          <w:rFonts w:hint="cs"/>
          <w:rtl/>
        </w:rPr>
        <w:t>ی</w:t>
      </w:r>
      <w:r w:rsidRPr="009A64CF">
        <w:rPr>
          <w:rtl/>
        </w:rPr>
        <w:t xml:space="preserve"> ر</w:t>
      </w:r>
      <w:r w:rsidRPr="009A64CF">
        <w:rPr>
          <w:rFonts w:hint="cs"/>
          <w:rtl/>
        </w:rPr>
        <w:t>ی</w:t>
      </w:r>
      <w:r w:rsidRPr="009A64CF">
        <w:rPr>
          <w:rFonts w:hint="eastAsia"/>
          <w:rtl/>
        </w:rPr>
        <w:t>سک</w:t>
      </w:r>
      <w:r w:rsidRPr="009A64CF">
        <w:rPr>
          <w:rtl/>
        </w:rPr>
        <w:t xml:space="preserve"> و اجرا</w:t>
      </w:r>
      <w:r w:rsidRPr="009A64CF">
        <w:rPr>
          <w:rFonts w:hint="cs"/>
          <w:rtl/>
        </w:rPr>
        <w:t>ی</w:t>
      </w:r>
      <w:r w:rsidRPr="009A64CF">
        <w:rPr>
          <w:rtl/>
        </w:rPr>
        <w:t xml:space="preserve"> اقدامات کاهش خطر در سطوح مل</w:t>
      </w:r>
      <w:r w:rsidRPr="009A64CF">
        <w:rPr>
          <w:rFonts w:hint="cs"/>
          <w:rtl/>
        </w:rPr>
        <w:t>ی</w:t>
      </w:r>
      <w:r>
        <w:rPr>
          <w:rFonts w:hint="eastAsia"/>
          <w:rtl/>
        </w:rPr>
        <w:t xml:space="preserve">، </w:t>
      </w:r>
      <w:r w:rsidRPr="009A64CF">
        <w:rPr>
          <w:rtl/>
        </w:rPr>
        <w:t>م</w:t>
      </w:r>
      <w:r w:rsidRPr="009A64CF">
        <w:rPr>
          <w:rFonts w:hint="cs"/>
          <w:rtl/>
        </w:rPr>
        <w:t>ی</w:t>
      </w:r>
      <w:r w:rsidRPr="009A64CF">
        <w:rPr>
          <w:rFonts w:hint="eastAsia"/>
          <w:rtl/>
        </w:rPr>
        <w:t>ان</w:t>
      </w:r>
      <w:r w:rsidRPr="009A64CF">
        <w:rPr>
          <w:rFonts w:hint="cs"/>
          <w:rtl/>
        </w:rPr>
        <w:t>ی</w:t>
      </w:r>
      <w:r w:rsidRPr="009A64CF">
        <w:rPr>
          <w:rtl/>
        </w:rPr>
        <w:t xml:space="preserve"> و محل</w:t>
      </w:r>
      <w:r w:rsidRPr="009A64CF">
        <w:rPr>
          <w:rFonts w:hint="cs"/>
          <w:rtl/>
        </w:rPr>
        <w:t>ی</w:t>
      </w:r>
      <w:r>
        <w:rPr>
          <w:rFonts w:hint="eastAsia"/>
          <w:rtl/>
        </w:rPr>
        <w:t xml:space="preserve">، </w:t>
      </w:r>
      <w:r w:rsidRPr="009A64CF">
        <w:rPr>
          <w:rtl/>
        </w:rPr>
        <w:t xml:space="preserve">از جمله در محل </w:t>
      </w:r>
      <w:r w:rsidRPr="009A64CF">
        <w:t>PoE</w:t>
      </w:r>
      <w:r>
        <w:rPr>
          <w:rtl/>
        </w:rPr>
        <w:t xml:space="preserve">، </w:t>
      </w:r>
      <w:r w:rsidRPr="009A64CF">
        <w:rPr>
          <w:rtl/>
        </w:rPr>
        <w:t>برا</w:t>
      </w:r>
      <w:r w:rsidRPr="009A64CF">
        <w:rPr>
          <w:rFonts w:hint="cs"/>
          <w:rtl/>
        </w:rPr>
        <w:t>ی</w:t>
      </w:r>
      <w:r w:rsidRPr="009A64CF">
        <w:rPr>
          <w:rtl/>
        </w:rPr>
        <w:t xml:space="preserve"> پ</w:t>
      </w:r>
      <w:r w:rsidRPr="009A64CF">
        <w:rPr>
          <w:rFonts w:hint="cs"/>
          <w:rtl/>
        </w:rPr>
        <w:t>ی</w:t>
      </w:r>
      <w:r w:rsidRPr="009A64CF">
        <w:rPr>
          <w:rFonts w:hint="eastAsia"/>
          <w:rtl/>
        </w:rPr>
        <w:t>شگ</w:t>
      </w:r>
      <w:r w:rsidRPr="009A64CF">
        <w:rPr>
          <w:rFonts w:hint="cs"/>
          <w:rtl/>
        </w:rPr>
        <w:t>ی</w:t>
      </w:r>
      <w:r w:rsidRPr="009A64CF">
        <w:rPr>
          <w:rFonts w:hint="eastAsia"/>
          <w:rtl/>
        </w:rPr>
        <w:t>ر</w:t>
      </w:r>
      <w:r w:rsidRPr="009A64CF">
        <w:rPr>
          <w:rFonts w:hint="cs"/>
          <w:rtl/>
        </w:rPr>
        <w:t>ی</w:t>
      </w:r>
      <w:r>
        <w:rPr>
          <w:rFonts w:hint="eastAsia"/>
          <w:rtl/>
        </w:rPr>
        <w:t xml:space="preserve">، </w:t>
      </w:r>
      <w:r w:rsidRPr="009A64CF">
        <w:rPr>
          <w:rtl/>
        </w:rPr>
        <w:t>کشف/تحق</w:t>
      </w:r>
      <w:r w:rsidRPr="009A64CF">
        <w:rPr>
          <w:rFonts w:hint="cs"/>
          <w:rtl/>
        </w:rPr>
        <w:t>ی</w:t>
      </w:r>
      <w:r w:rsidRPr="009A64CF">
        <w:rPr>
          <w:rFonts w:hint="eastAsia"/>
          <w:rtl/>
        </w:rPr>
        <w:t>ق</w:t>
      </w:r>
      <w:r>
        <w:rPr>
          <w:rFonts w:hint="eastAsia"/>
          <w:rtl/>
        </w:rPr>
        <w:t xml:space="preserve">، </w:t>
      </w:r>
      <w:r w:rsidRPr="009A64CF">
        <w:rPr>
          <w:rtl/>
        </w:rPr>
        <w:t>واکنش و باز</w:t>
      </w:r>
      <w:r w:rsidRPr="009A64CF">
        <w:rPr>
          <w:rFonts w:hint="cs"/>
          <w:rtl/>
        </w:rPr>
        <w:t>ی</w:t>
      </w:r>
      <w:r w:rsidRPr="009A64CF">
        <w:rPr>
          <w:rFonts w:hint="eastAsia"/>
          <w:rtl/>
        </w:rPr>
        <w:t>اب</w:t>
      </w:r>
      <w:r w:rsidRPr="009A64CF">
        <w:rPr>
          <w:rFonts w:hint="cs"/>
          <w:rtl/>
        </w:rPr>
        <w:t>ی</w:t>
      </w:r>
      <w:r w:rsidRPr="009A64CF">
        <w:rPr>
          <w:rtl/>
        </w:rPr>
        <w:t xml:space="preserve"> ا</w:t>
      </w:r>
      <w:r w:rsidRPr="009A64CF">
        <w:rPr>
          <w:rFonts w:hint="eastAsia"/>
          <w:rtl/>
        </w:rPr>
        <w:t>ست</w:t>
      </w:r>
      <w:r w:rsidRPr="009A64CF">
        <w:rPr>
          <w:rtl/>
        </w:rPr>
        <w:t xml:space="preserve"> که ممکن است از طر</w:t>
      </w:r>
      <w:r w:rsidRPr="009A64CF">
        <w:rPr>
          <w:rFonts w:hint="cs"/>
          <w:rtl/>
        </w:rPr>
        <w:t>ی</w:t>
      </w:r>
      <w:r w:rsidRPr="009A64CF">
        <w:rPr>
          <w:rFonts w:hint="eastAsia"/>
          <w:rtl/>
        </w:rPr>
        <w:t>ق</w:t>
      </w:r>
      <w:r w:rsidRPr="009A64CF">
        <w:rPr>
          <w:rtl/>
        </w:rPr>
        <w:t xml:space="preserve"> برنامه‌ها</w:t>
      </w:r>
      <w:r w:rsidRPr="009A64CF">
        <w:rPr>
          <w:rFonts w:hint="cs"/>
          <w:rtl/>
        </w:rPr>
        <w:t>ی</w:t>
      </w:r>
      <w:r w:rsidRPr="009A64CF">
        <w:rPr>
          <w:rtl/>
        </w:rPr>
        <w:t xml:space="preserve"> مل</w:t>
      </w:r>
      <w:r w:rsidRPr="009A64CF">
        <w:rPr>
          <w:rFonts w:hint="cs"/>
          <w:rtl/>
        </w:rPr>
        <w:t>ی</w:t>
      </w:r>
      <w:r>
        <w:rPr>
          <w:rFonts w:hint="eastAsia"/>
          <w:rtl/>
        </w:rPr>
        <w:t xml:space="preserve">، </w:t>
      </w:r>
      <w:r>
        <w:rPr>
          <w:rtl/>
        </w:rPr>
        <w:t>دستورالعمل‌ها</w:t>
      </w:r>
      <w:r w:rsidRPr="009A64CF">
        <w:rPr>
          <w:rtl/>
        </w:rPr>
        <w:t xml:space="preserve"> و </w:t>
      </w:r>
      <w:r w:rsidRPr="009A64CF">
        <w:t>SOP</w:t>
      </w:r>
      <w:r w:rsidRPr="009A64CF">
        <w:rPr>
          <w:rtl/>
        </w:rPr>
        <w:t>ها عمل</w:t>
      </w:r>
      <w:r w:rsidRPr="009A64CF">
        <w:rPr>
          <w:rFonts w:hint="cs"/>
          <w:rtl/>
        </w:rPr>
        <w:t>ی</w:t>
      </w:r>
      <w:r w:rsidRPr="009A64CF">
        <w:rPr>
          <w:rFonts w:hint="eastAsia"/>
          <w:rtl/>
        </w:rPr>
        <w:t>ات</w:t>
      </w:r>
      <w:r w:rsidRPr="009A64CF">
        <w:rPr>
          <w:rFonts w:hint="cs"/>
          <w:rtl/>
        </w:rPr>
        <w:t>ی</w:t>
      </w:r>
      <w:r w:rsidRPr="009A64CF">
        <w:rPr>
          <w:rtl/>
        </w:rPr>
        <w:t xml:space="preserve"> شود.</w:t>
      </w:r>
    </w:p>
    <w:p w14:paraId="3B5768F8" w14:textId="77777777" w:rsidR="00295F9B" w:rsidRDefault="00295F9B" w:rsidP="00295F9B">
      <w:pPr>
        <w:pStyle w:val="FootnoteText"/>
        <w:rPr>
          <w:rtl/>
        </w:rPr>
      </w:pPr>
    </w:p>
    <w:p w14:paraId="2362B54E" w14:textId="77777777" w:rsidR="00295F9B" w:rsidRDefault="00295F9B" w:rsidP="00295F9B">
      <w:pPr>
        <w:pStyle w:val="FootnoteText"/>
        <w:rPr>
          <w:rtl/>
          <w:lang w:bidi="fa-I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FFA"/>
    <w:multiLevelType w:val="hybridMultilevel"/>
    <w:tmpl w:val="FF2A97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D545C4D"/>
    <w:multiLevelType w:val="hybridMultilevel"/>
    <w:tmpl w:val="334E99C4"/>
    <w:lvl w:ilvl="0" w:tplc="8176FD64">
      <w:start w:val="1"/>
      <w:numFmt w:val="decimal"/>
      <w:lvlText w:val="%1."/>
      <w:lvlJc w:val="left"/>
    </w:lvl>
    <w:lvl w:ilvl="1" w:tplc="AC0836AC">
      <w:numFmt w:val="decimal"/>
      <w:lvlText w:val=""/>
      <w:lvlJc w:val="left"/>
    </w:lvl>
    <w:lvl w:ilvl="2" w:tplc="ED568C46">
      <w:numFmt w:val="decimal"/>
      <w:lvlText w:val=""/>
      <w:lvlJc w:val="left"/>
    </w:lvl>
    <w:lvl w:ilvl="3" w:tplc="C6F2D60E">
      <w:numFmt w:val="decimal"/>
      <w:lvlText w:val=""/>
      <w:lvlJc w:val="left"/>
    </w:lvl>
    <w:lvl w:ilvl="4" w:tplc="659C9C84">
      <w:numFmt w:val="decimal"/>
      <w:lvlText w:val=""/>
      <w:lvlJc w:val="left"/>
    </w:lvl>
    <w:lvl w:ilvl="5" w:tplc="01A69B62">
      <w:numFmt w:val="decimal"/>
      <w:lvlText w:val=""/>
      <w:lvlJc w:val="left"/>
    </w:lvl>
    <w:lvl w:ilvl="6" w:tplc="92FC5608">
      <w:numFmt w:val="decimal"/>
      <w:lvlText w:val=""/>
      <w:lvlJc w:val="left"/>
    </w:lvl>
    <w:lvl w:ilvl="7" w:tplc="D668DA80">
      <w:numFmt w:val="decimal"/>
      <w:lvlText w:val=""/>
      <w:lvlJc w:val="left"/>
    </w:lvl>
    <w:lvl w:ilvl="8" w:tplc="04BE46C2">
      <w:numFmt w:val="decimal"/>
      <w:lvlText w:val=""/>
      <w:lvlJc w:val="left"/>
    </w:lvl>
  </w:abstractNum>
  <w:abstractNum w:abstractNumId="2" w15:restartNumberingAfterBreak="0">
    <w:nsid w:val="1D9F6E5F"/>
    <w:multiLevelType w:val="hybridMultilevel"/>
    <w:tmpl w:val="8B58507A"/>
    <w:lvl w:ilvl="0" w:tplc="D2CC65EA">
      <w:start w:val="5"/>
      <w:numFmt w:val="decimal"/>
      <w:lvlText w:val="%1."/>
      <w:lvlJc w:val="left"/>
    </w:lvl>
    <w:lvl w:ilvl="1" w:tplc="1A2A0910">
      <w:numFmt w:val="decimal"/>
      <w:lvlText w:val=""/>
      <w:lvlJc w:val="left"/>
    </w:lvl>
    <w:lvl w:ilvl="2" w:tplc="24E2632E">
      <w:numFmt w:val="decimal"/>
      <w:lvlText w:val=""/>
      <w:lvlJc w:val="left"/>
    </w:lvl>
    <w:lvl w:ilvl="3" w:tplc="71D8FADA">
      <w:numFmt w:val="decimal"/>
      <w:lvlText w:val=""/>
      <w:lvlJc w:val="left"/>
    </w:lvl>
    <w:lvl w:ilvl="4" w:tplc="29D2A844">
      <w:numFmt w:val="decimal"/>
      <w:lvlText w:val=""/>
      <w:lvlJc w:val="left"/>
    </w:lvl>
    <w:lvl w:ilvl="5" w:tplc="A4084E04">
      <w:numFmt w:val="decimal"/>
      <w:lvlText w:val=""/>
      <w:lvlJc w:val="left"/>
    </w:lvl>
    <w:lvl w:ilvl="6" w:tplc="5BFAF8C2">
      <w:numFmt w:val="decimal"/>
      <w:lvlText w:val=""/>
      <w:lvlJc w:val="left"/>
    </w:lvl>
    <w:lvl w:ilvl="7" w:tplc="ED6A8776">
      <w:numFmt w:val="decimal"/>
      <w:lvlText w:val=""/>
      <w:lvlJc w:val="left"/>
    </w:lvl>
    <w:lvl w:ilvl="8" w:tplc="2C8A1CB0">
      <w:numFmt w:val="decimal"/>
      <w:lvlText w:val=""/>
      <w:lvlJc w:val="left"/>
    </w:lvl>
  </w:abstractNum>
  <w:abstractNum w:abstractNumId="3" w15:restartNumberingAfterBreak="0">
    <w:nsid w:val="288F1A34"/>
    <w:multiLevelType w:val="hybridMultilevel"/>
    <w:tmpl w:val="E1EE109C"/>
    <w:lvl w:ilvl="0" w:tplc="7AD818CA">
      <w:start w:val="3"/>
      <w:numFmt w:val="decimal"/>
      <w:lvlText w:val="%1."/>
      <w:lvlJc w:val="left"/>
    </w:lvl>
    <w:lvl w:ilvl="1" w:tplc="5242251C">
      <w:numFmt w:val="decimal"/>
      <w:lvlText w:val=""/>
      <w:lvlJc w:val="left"/>
    </w:lvl>
    <w:lvl w:ilvl="2" w:tplc="E8F23146">
      <w:numFmt w:val="decimal"/>
      <w:lvlText w:val=""/>
      <w:lvlJc w:val="left"/>
    </w:lvl>
    <w:lvl w:ilvl="3" w:tplc="94BC909E">
      <w:numFmt w:val="decimal"/>
      <w:lvlText w:val=""/>
      <w:lvlJc w:val="left"/>
    </w:lvl>
    <w:lvl w:ilvl="4" w:tplc="70D4092A">
      <w:numFmt w:val="decimal"/>
      <w:lvlText w:val=""/>
      <w:lvlJc w:val="left"/>
    </w:lvl>
    <w:lvl w:ilvl="5" w:tplc="D4788D0E">
      <w:numFmt w:val="decimal"/>
      <w:lvlText w:val=""/>
      <w:lvlJc w:val="left"/>
    </w:lvl>
    <w:lvl w:ilvl="6" w:tplc="D4E845E8">
      <w:numFmt w:val="decimal"/>
      <w:lvlText w:val=""/>
      <w:lvlJc w:val="left"/>
    </w:lvl>
    <w:lvl w:ilvl="7" w:tplc="568CD370">
      <w:numFmt w:val="decimal"/>
      <w:lvlText w:val=""/>
      <w:lvlJc w:val="left"/>
    </w:lvl>
    <w:lvl w:ilvl="8" w:tplc="1CD20364">
      <w:numFmt w:val="decimal"/>
      <w:lvlText w:val=""/>
      <w:lvlJc w:val="left"/>
    </w:lvl>
  </w:abstractNum>
  <w:abstractNum w:abstractNumId="4" w15:restartNumberingAfterBreak="0">
    <w:nsid w:val="2A155DBC"/>
    <w:multiLevelType w:val="hybridMultilevel"/>
    <w:tmpl w:val="56EC048A"/>
    <w:lvl w:ilvl="0" w:tplc="65EA3646">
      <w:start w:val="4"/>
      <w:numFmt w:val="decimal"/>
      <w:lvlText w:val="%1."/>
      <w:lvlJc w:val="left"/>
    </w:lvl>
    <w:lvl w:ilvl="1" w:tplc="946465F6">
      <w:numFmt w:val="decimal"/>
      <w:lvlText w:val=""/>
      <w:lvlJc w:val="left"/>
    </w:lvl>
    <w:lvl w:ilvl="2" w:tplc="271E299C">
      <w:numFmt w:val="decimal"/>
      <w:lvlText w:val=""/>
      <w:lvlJc w:val="left"/>
    </w:lvl>
    <w:lvl w:ilvl="3" w:tplc="BA389FEA">
      <w:numFmt w:val="decimal"/>
      <w:lvlText w:val=""/>
      <w:lvlJc w:val="left"/>
    </w:lvl>
    <w:lvl w:ilvl="4" w:tplc="4DFA05D8">
      <w:numFmt w:val="decimal"/>
      <w:lvlText w:val=""/>
      <w:lvlJc w:val="left"/>
    </w:lvl>
    <w:lvl w:ilvl="5" w:tplc="7780CADC">
      <w:numFmt w:val="decimal"/>
      <w:lvlText w:val=""/>
      <w:lvlJc w:val="left"/>
    </w:lvl>
    <w:lvl w:ilvl="6" w:tplc="14C65FFA">
      <w:numFmt w:val="decimal"/>
      <w:lvlText w:val=""/>
      <w:lvlJc w:val="left"/>
    </w:lvl>
    <w:lvl w:ilvl="7" w:tplc="6EF8B51C">
      <w:numFmt w:val="decimal"/>
      <w:lvlText w:val=""/>
      <w:lvlJc w:val="left"/>
    </w:lvl>
    <w:lvl w:ilvl="8" w:tplc="7B643988">
      <w:numFmt w:val="decimal"/>
      <w:lvlText w:val=""/>
      <w:lvlJc w:val="left"/>
    </w:lvl>
  </w:abstractNum>
  <w:abstractNum w:abstractNumId="5" w15:restartNumberingAfterBreak="0">
    <w:nsid w:val="59ADEA3D"/>
    <w:multiLevelType w:val="hybridMultilevel"/>
    <w:tmpl w:val="EE8AD426"/>
    <w:lvl w:ilvl="0" w:tplc="748235D6">
      <w:start w:val="2"/>
      <w:numFmt w:val="decimal"/>
      <w:lvlText w:val="%1."/>
      <w:lvlJc w:val="left"/>
    </w:lvl>
    <w:lvl w:ilvl="1" w:tplc="A894CFE2">
      <w:numFmt w:val="decimal"/>
      <w:lvlText w:val=""/>
      <w:lvlJc w:val="left"/>
    </w:lvl>
    <w:lvl w:ilvl="2" w:tplc="9D1E0036">
      <w:numFmt w:val="decimal"/>
      <w:lvlText w:val=""/>
      <w:lvlJc w:val="left"/>
    </w:lvl>
    <w:lvl w:ilvl="3" w:tplc="8F24FDDA">
      <w:numFmt w:val="decimal"/>
      <w:lvlText w:val=""/>
      <w:lvlJc w:val="left"/>
    </w:lvl>
    <w:lvl w:ilvl="4" w:tplc="59709C6E">
      <w:numFmt w:val="decimal"/>
      <w:lvlText w:val=""/>
      <w:lvlJc w:val="left"/>
    </w:lvl>
    <w:lvl w:ilvl="5" w:tplc="C13CC9E8">
      <w:numFmt w:val="decimal"/>
      <w:lvlText w:val=""/>
      <w:lvlJc w:val="left"/>
    </w:lvl>
    <w:lvl w:ilvl="6" w:tplc="5DD4013E">
      <w:numFmt w:val="decimal"/>
      <w:lvlText w:val=""/>
      <w:lvlJc w:val="left"/>
    </w:lvl>
    <w:lvl w:ilvl="7" w:tplc="083C3FB8">
      <w:numFmt w:val="decimal"/>
      <w:lvlText w:val=""/>
      <w:lvlJc w:val="left"/>
    </w:lvl>
    <w:lvl w:ilvl="8" w:tplc="ED6CDDF0">
      <w:numFmt w:val="decimal"/>
      <w:lvlText w:val=""/>
      <w:lvlJc w:val="left"/>
    </w:lvl>
  </w:abstractNum>
  <w:num w:numId="1">
    <w:abstractNumId w:val="1"/>
  </w:num>
  <w:num w:numId="2">
    <w:abstractNumId w:val="5"/>
  </w:num>
  <w:num w:numId="3">
    <w:abstractNumId w:val="3"/>
  </w:num>
  <w:num w:numId="4">
    <w:abstractNumId w:val="4"/>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84"/>
    <w:rsid w:val="00016CAF"/>
    <w:rsid w:val="00036DCA"/>
    <w:rsid w:val="000640A2"/>
    <w:rsid w:val="000674D2"/>
    <w:rsid w:val="00171858"/>
    <w:rsid w:val="00295F9B"/>
    <w:rsid w:val="002977A0"/>
    <w:rsid w:val="003600D2"/>
    <w:rsid w:val="00380F94"/>
    <w:rsid w:val="003C0A2C"/>
    <w:rsid w:val="0041343D"/>
    <w:rsid w:val="0043145A"/>
    <w:rsid w:val="00442621"/>
    <w:rsid w:val="00451094"/>
    <w:rsid w:val="0049754C"/>
    <w:rsid w:val="004B6AD0"/>
    <w:rsid w:val="004D2952"/>
    <w:rsid w:val="004F5CEC"/>
    <w:rsid w:val="00515714"/>
    <w:rsid w:val="005469ED"/>
    <w:rsid w:val="00560618"/>
    <w:rsid w:val="00565C9F"/>
    <w:rsid w:val="005A1329"/>
    <w:rsid w:val="005A2957"/>
    <w:rsid w:val="005E04BB"/>
    <w:rsid w:val="005E38D5"/>
    <w:rsid w:val="0060395A"/>
    <w:rsid w:val="006F1684"/>
    <w:rsid w:val="007C071F"/>
    <w:rsid w:val="008229C2"/>
    <w:rsid w:val="00837B61"/>
    <w:rsid w:val="00883053"/>
    <w:rsid w:val="00887CF2"/>
    <w:rsid w:val="00960493"/>
    <w:rsid w:val="009E09D0"/>
    <w:rsid w:val="00A57648"/>
    <w:rsid w:val="00A86800"/>
    <w:rsid w:val="00A92489"/>
    <w:rsid w:val="00AE1CB0"/>
    <w:rsid w:val="00AE4B7B"/>
    <w:rsid w:val="00AF40A9"/>
    <w:rsid w:val="00B67E6D"/>
    <w:rsid w:val="00B753CE"/>
    <w:rsid w:val="00BA1B94"/>
    <w:rsid w:val="00BB31F8"/>
    <w:rsid w:val="00BE4790"/>
    <w:rsid w:val="00C12933"/>
    <w:rsid w:val="00C65D2B"/>
    <w:rsid w:val="00DB700E"/>
    <w:rsid w:val="00ED1DDE"/>
    <w:rsid w:val="00F31140"/>
    <w:rsid w:val="00F42D1F"/>
    <w:rsid w:val="00F92C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02C6"/>
  <w15:chartTrackingRefBased/>
  <w15:docId w15:val="{79FFCC53-5B71-46CC-9B36-2DC8E9DC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7A0"/>
  </w:style>
  <w:style w:type="paragraph" w:styleId="Heading1">
    <w:name w:val="heading 1"/>
    <w:basedOn w:val="Normal"/>
    <w:next w:val="Normal"/>
    <w:link w:val="Heading1Char"/>
    <w:uiPriority w:val="1"/>
    <w:qFormat/>
    <w:rsid w:val="002977A0"/>
    <w:pPr>
      <w:keepNext/>
      <w:keepLines/>
      <w:widowControl w:val="0"/>
      <w:autoSpaceDE w:val="0"/>
      <w:autoSpaceDN w:val="0"/>
      <w:bidi/>
      <w:spacing w:before="240" w:after="0" w:line="240"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2977A0"/>
    <w:pPr>
      <w:keepNext/>
      <w:keepLines/>
      <w:widowControl w:val="0"/>
      <w:autoSpaceDE w:val="0"/>
      <w:autoSpaceDN w:val="0"/>
      <w:bidi/>
      <w:spacing w:before="40" w:after="0" w:line="240" w:lineRule="auto"/>
      <w:jc w:val="both"/>
      <w:outlineLvl w:val="1"/>
    </w:pPr>
    <w:rPr>
      <w:rFonts w:asciiTheme="minorBidi" w:eastAsiaTheme="majorEastAsia" w:hAnsiTheme="minorBidi" w:cs="B Titr"/>
      <w:color w:val="538135" w:themeColor="accent6" w:themeShade="BF"/>
      <w:sz w:val="21"/>
      <w:szCs w:val="21"/>
    </w:rPr>
  </w:style>
  <w:style w:type="paragraph" w:styleId="Heading3">
    <w:name w:val="heading 3"/>
    <w:basedOn w:val="Normal"/>
    <w:next w:val="Normal"/>
    <w:link w:val="Heading3Char"/>
    <w:uiPriority w:val="1"/>
    <w:unhideWhenUsed/>
    <w:qFormat/>
    <w:rsid w:val="002977A0"/>
    <w:pPr>
      <w:keepNext/>
      <w:keepLines/>
      <w:widowControl w:val="0"/>
      <w:autoSpaceDE w:val="0"/>
      <w:autoSpaceDN w:val="0"/>
      <w:bidi/>
      <w:spacing w:before="40" w:after="0" w:line="240" w:lineRule="auto"/>
      <w:jc w:val="both"/>
      <w:outlineLvl w:val="2"/>
    </w:pPr>
    <w:rPr>
      <w:rFonts w:asciiTheme="majorHAnsi" w:eastAsiaTheme="majorEastAsia" w:hAnsiTheme="majorHAnsi" w:cstheme="majorBidi"/>
      <w:color w:val="1F4D78" w:themeColor="accent1" w:themeShade="7F"/>
      <w:sz w:val="21"/>
      <w:szCs w:val="21"/>
    </w:rPr>
  </w:style>
  <w:style w:type="paragraph" w:styleId="Heading4">
    <w:name w:val="heading 4"/>
    <w:basedOn w:val="Normal"/>
    <w:next w:val="Normal"/>
    <w:link w:val="Heading4Char"/>
    <w:uiPriority w:val="1"/>
    <w:unhideWhenUsed/>
    <w:qFormat/>
    <w:rsid w:val="002977A0"/>
    <w:pPr>
      <w:keepNext/>
      <w:keepLines/>
      <w:widowControl w:val="0"/>
      <w:autoSpaceDE w:val="0"/>
      <w:autoSpaceDN w:val="0"/>
      <w:bidi/>
      <w:spacing w:before="40" w:after="0" w:line="240" w:lineRule="auto"/>
      <w:jc w:val="both"/>
      <w:outlineLvl w:val="3"/>
    </w:pPr>
    <w:rPr>
      <w:rFonts w:asciiTheme="majorHAnsi" w:eastAsiaTheme="majorEastAsia" w:hAnsiTheme="majorHAnsi" w:cstheme="majorBidi"/>
      <w:i/>
      <w:iCs/>
      <w:color w:val="2E74B5" w:themeColor="accent1" w:themeShade="BF"/>
      <w:sz w:val="21"/>
      <w:szCs w:val="21"/>
    </w:rPr>
  </w:style>
  <w:style w:type="paragraph" w:styleId="Heading5">
    <w:name w:val="heading 5"/>
    <w:basedOn w:val="Normal"/>
    <w:link w:val="Heading5Char"/>
    <w:uiPriority w:val="1"/>
    <w:qFormat/>
    <w:rsid w:val="002977A0"/>
    <w:pPr>
      <w:widowControl w:val="0"/>
      <w:autoSpaceDE w:val="0"/>
      <w:autoSpaceDN w:val="0"/>
      <w:spacing w:after="0" w:line="240" w:lineRule="auto"/>
      <w:ind w:left="992"/>
      <w:outlineLvl w:val="4"/>
    </w:pPr>
    <w:rPr>
      <w:rFonts w:ascii="Roboto Cn" w:eastAsia="Roboto Cn" w:hAnsi="Roboto Cn" w:cs="Roboto Cn"/>
      <w:b/>
      <w:bCs/>
      <w:i/>
      <w:iCs/>
      <w:sz w:val="24"/>
      <w:szCs w:val="24"/>
    </w:rPr>
  </w:style>
  <w:style w:type="paragraph" w:styleId="Heading6">
    <w:name w:val="heading 6"/>
    <w:basedOn w:val="Normal"/>
    <w:link w:val="Heading6Char"/>
    <w:uiPriority w:val="1"/>
    <w:qFormat/>
    <w:rsid w:val="002977A0"/>
    <w:pPr>
      <w:widowControl w:val="0"/>
      <w:autoSpaceDE w:val="0"/>
      <w:autoSpaceDN w:val="0"/>
      <w:spacing w:before="14" w:after="0" w:line="240" w:lineRule="auto"/>
      <w:ind w:left="20"/>
      <w:outlineLvl w:val="5"/>
    </w:pPr>
    <w:rPr>
      <w:rFonts w:ascii="Roboto Lt" w:eastAsia="Roboto Lt" w:hAnsi="Roboto Lt" w:cs="Roboto Lt"/>
      <w:sz w:val="24"/>
      <w:szCs w:val="24"/>
    </w:rPr>
  </w:style>
  <w:style w:type="paragraph" w:styleId="Heading7">
    <w:name w:val="heading 7"/>
    <w:basedOn w:val="Normal"/>
    <w:next w:val="Normal"/>
    <w:link w:val="Heading7Char"/>
    <w:uiPriority w:val="1"/>
    <w:unhideWhenUsed/>
    <w:qFormat/>
    <w:rsid w:val="002977A0"/>
    <w:pPr>
      <w:keepNext/>
      <w:keepLines/>
      <w:widowControl w:val="0"/>
      <w:autoSpaceDE w:val="0"/>
      <w:autoSpaceDN w:val="0"/>
      <w:bidi/>
      <w:spacing w:before="40" w:after="0" w:line="240" w:lineRule="auto"/>
      <w:jc w:val="both"/>
      <w:outlineLvl w:val="6"/>
    </w:pPr>
    <w:rPr>
      <w:rFonts w:asciiTheme="majorHAnsi" w:eastAsiaTheme="majorEastAsia" w:hAnsiTheme="majorHAnsi" w:cstheme="majorBidi"/>
      <w:i/>
      <w:iCs/>
      <w:color w:val="1F4D78" w:themeColor="accent1" w:themeShade="7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F1684"/>
    <w:pPr>
      <w:ind w:left="720"/>
      <w:contextualSpacing/>
    </w:pPr>
  </w:style>
  <w:style w:type="character" w:styleId="FootnoteReference">
    <w:name w:val="footnote reference"/>
    <w:basedOn w:val="DefaultParagraphFont"/>
    <w:uiPriority w:val="99"/>
    <w:semiHidden/>
    <w:unhideWhenUsed/>
    <w:rsid w:val="006F1684"/>
    <w:rPr>
      <w:vertAlign w:val="superscript"/>
    </w:rPr>
  </w:style>
  <w:style w:type="table" w:styleId="TableGrid">
    <w:name w:val="Table Grid"/>
    <w:basedOn w:val="TableNormal"/>
    <w:uiPriority w:val="39"/>
    <w:rsid w:val="006F168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1684"/>
    <w:rPr>
      <w:b/>
      <w:bCs/>
    </w:rPr>
  </w:style>
  <w:style w:type="paragraph" w:styleId="Footer">
    <w:name w:val="footer"/>
    <w:basedOn w:val="Normal"/>
    <w:link w:val="FooterChar"/>
    <w:uiPriority w:val="99"/>
    <w:unhideWhenUsed/>
    <w:rsid w:val="006F1684"/>
    <w:pPr>
      <w:widowControl w:val="0"/>
      <w:tabs>
        <w:tab w:val="center" w:pos="4680"/>
        <w:tab w:val="right" w:pos="9360"/>
      </w:tabs>
      <w:autoSpaceDE w:val="0"/>
      <w:autoSpaceDN w:val="0"/>
      <w:bidi/>
      <w:spacing w:after="0" w:line="240" w:lineRule="auto"/>
      <w:jc w:val="both"/>
    </w:pPr>
    <w:rPr>
      <w:rFonts w:asciiTheme="minorBidi" w:eastAsia="Roboto Lt" w:hAnsiTheme="minorBidi" w:cs="B Nazanin"/>
      <w:sz w:val="21"/>
      <w:szCs w:val="21"/>
    </w:rPr>
  </w:style>
  <w:style w:type="character" w:customStyle="1" w:styleId="FooterChar">
    <w:name w:val="Footer Char"/>
    <w:basedOn w:val="DefaultParagraphFont"/>
    <w:link w:val="Footer"/>
    <w:uiPriority w:val="99"/>
    <w:rsid w:val="006F1684"/>
    <w:rPr>
      <w:rFonts w:asciiTheme="minorBidi" w:eastAsia="Roboto Lt" w:hAnsiTheme="minorBidi" w:cs="B Nazanin"/>
      <w:sz w:val="21"/>
      <w:szCs w:val="21"/>
    </w:rPr>
  </w:style>
  <w:style w:type="character" w:customStyle="1" w:styleId="Heading1Char">
    <w:name w:val="Heading 1 Char"/>
    <w:basedOn w:val="DefaultParagraphFont"/>
    <w:link w:val="Heading1"/>
    <w:uiPriority w:val="1"/>
    <w:rsid w:val="002977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77A0"/>
    <w:rPr>
      <w:rFonts w:asciiTheme="minorBidi" w:eastAsiaTheme="majorEastAsia" w:hAnsiTheme="minorBidi" w:cs="B Titr"/>
      <w:color w:val="538135" w:themeColor="accent6" w:themeShade="BF"/>
      <w:sz w:val="21"/>
      <w:szCs w:val="21"/>
    </w:rPr>
  </w:style>
  <w:style w:type="character" w:customStyle="1" w:styleId="Heading3Char">
    <w:name w:val="Heading 3 Char"/>
    <w:basedOn w:val="DefaultParagraphFont"/>
    <w:link w:val="Heading3"/>
    <w:uiPriority w:val="1"/>
    <w:rsid w:val="002977A0"/>
    <w:rPr>
      <w:rFonts w:asciiTheme="majorHAnsi" w:eastAsiaTheme="majorEastAsia" w:hAnsiTheme="majorHAnsi" w:cstheme="majorBidi"/>
      <w:color w:val="1F4D78" w:themeColor="accent1" w:themeShade="7F"/>
      <w:sz w:val="21"/>
      <w:szCs w:val="21"/>
    </w:rPr>
  </w:style>
  <w:style w:type="character" w:customStyle="1" w:styleId="Heading4Char">
    <w:name w:val="Heading 4 Char"/>
    <w:basedOn w:val="DefaultParagraphFont"/>
    <w:link w:val="Heading4"/>
    <w:uiPriority w:val="1"/>
    <w:rsid w:val="002977A0"/>
    <w:rPr>
      <w:rFonts w:asciiTheme="majorHAnsi" w:eastAsiaTheme="majorEastAsia" w:hAnsiTheme="majorHAnsi" w:cstheme="majorBidi"/>
      <w:i/>
      <w:iCs/>
      <w:color w:val="2E74B5" w:themeColor="accent1" w:themeShade="BF"/>
      <w:sz w:val="21"/>
      <w:szCs w:val="21"/>
    </w:rPr>
  </w:style>
  <w:style w:type="character" w:customStyle="1" w:styleId="Heading5Char">
    <w:name w:val="Heading 5 Char"/>
    <w:basedOn w:val="DefaultParagraphFont"/>
    <w:link w:val="Heading5"/>
    <w:uiPriority w:val="1"/>
    <w:rsid w:val="002977A0"/>
    <w:rPr>
      <w:rFonts w:ascii="Roboto Cn" w:eastAsia="Roboto Cn" w:hAnsi="Roboto Cn" w:cs="Roboto Cn"/>
      <w:b/>
      <w:bCs/>
      <w:i/>
      <w:iCs/>
      <w:sz w:val="24"/>
      <w:szCs w:val="24"/>
    </w:rPr>
  </w:style>
  <w:style w:type="character" w:customStyle="1" w:styleId="Heading6Char">
    <w:name w:val="Heading 6 Char"/>
    <w:basedOn w:val="DefaultParagraphFont"/>
    <w:link w:val="Heading6"/>
    <w:uiPriority w:val="1"/>
    <w:rsid w:val="002977A0"/>
    <w:rPr>
      <w:rFonts w:ascii="Roboto Lt" w:eastAsia="Roboto Lt" w:hAnsi="Roboto Lt" w:cs="Roboto Lt"/>
      <w:sz w:val="24"/>
      <w:szCs w:val="24"/>
    </w:rPr>
  </w:style>
  <w:style w:type="character" w:customStyle="1" w:styleId="Heading7Char">
    <w:name w:val="Heading 7 Char"/>
    <w:basedOn w:val="DefaultParagraphFont"/>
    <w:link w:val="Heading7"/>
    <w:uiPriority w:val="1"/>
    <w:rsid w:val="002977A0"/>
    <w:rPr>
      <w:rFonts w:asciiTheme="majorHAnsi" w:eastAsiaTheme="majorEastAsia" w:hAnsiTheme="majorHAnsi" w:cstheme="majorBidi"/>
      <w:i/>
      <w:iCs/>
      <w:color w:val="1F4D78" w:themeColor="accent1" w:themeShade="7F"/>
      <w:sz w:val="21"/>
      <w:szCs w:val="21"/>
    </w:rPr>
  </w:style>
  <w:style w:type="paragraph" w:styleId="FootnoteText">
    <w:name w:val="footnote text"/>
    <w:basedOn w:val="Normal"/>
    <w:link w:val="FootnoteTextChar"/>
    <w:uiPriority w:val="99"/>
    <w:unhideWhenUsed/>
    <w:rsid w:val="002977A0"/>
    <w:pPr>
      <w:widowControl w:val="0"/>
      <w:autoSpaceDE w:val="0"/>
      <w:autoSpaceDN w:val="0"/>
      <w:bidi/>
      <w:spacing w:after="0" w:line="240" w:lineRule="auto"/>
      <w:jc w:val="both"/>
    </w:pPr>
    <w:rPr>
      <w:rFonts w:asciiTheme="minorBidi" w:eastAsia="Roboto Lt" w:hAnsiTheme="minorBidi" w:cs="B Nazanin"/>
      <w:sz w:val="20"/>
      <w:szCs w:val="20"/>
    </w:rPr>
  </w:style>
  <w:style w:type="character" w:customStyle="1" w:styleId="FootnoteTextChar">
    <w:name w:val="Footnote Text Char"/>
    <w:basedOn w:val="DefaultParagraphFont"/>
    <w:link w:val="FootnoteText"/>
    <w:uiPriority w:val="99"/>
    <w:rsid w:val="002977A0"/>
    <w:rPr>
      <w:rFonts w:asciiTheme="minorBidi" w:eastAsia="Roboto Lt" w:hAnsiTheme="minorBidi" w:cs="B Nazanin"/>
      <w:sz w:val="20"/>
      <w:szCs w:val="20"/>
    </w:rPr>
  </w:style>
  <w:style w:type="paragraph" w:styleId="CommentText">
    <w:name w:val="annotation text"/>
    <w:basedOn w:val="Normal"/>
    <w:link w:val="CommentTextChar"/>
    <w:uiPriority w:val="99"/>
    <w:unhideWhenUsed/>
    <w:rsid w:val="002977A0"/>
    <w:pPr>
      <w:widowControl w:val="0"/>
      <w:autoSpaceDE w:val="0"/>
      <w:autoSpaceDN w:val="0"/>
      <w:bidi/>
      <w:spacing w:after="0" w:line="240" w:lineRule="auto"/>
      <w:jc w:val="both"/>
    </w:pPr>
    <w:rPr>
      <w:rFonts w:asciiTheme="minorBidi" w:eastAsia="Roboto Lt" w:hAnsiTheme="minorBidi" w:cs="B Nazanin"/>
      <w:sz w:val="20"/>
      <w:szCs w:val="20"/>
    </w:rPr>
  </w:style>
  <w:style w:type="character" w:customStyle="1" w:styleId="CommentTextChar">
    <w:name w:val="Comment Text Char"/>
    <w:basedOn w:val="DefaultParagraphFont"/>
    <w:link w:val="CommentText"/>
    <w:uiPriority w:val="99"/>
    <w:rsid w:val="002977A0"/>
    <w:rPr>
      <w:rFonts w:asciiTheme="minorBidi" w:eastAsia="Roboto Lt" w:hAnsiTheme="minorBidi" w:cs="B Nazanin"/>
      <w:sz w:val="20"/>
      <w:szCs w:val="20"/>
    </w:rPr>
  </w:style>
  <w:style w:type="character" w:styleId="CommentReference">
    <w:name w:val="annotation reference"/>
    <w:basedOn w:val="DefaultParagraphFont"/>
    <w:uiPriority w:val="99"/>
    <w:semiHidden/>
    <w:unhideWhenUsed/>
    <w:rsid w:val="002977A0"/>
    <w:rPr>
      <w:sz w:val="16"/>
      <w:szCs w:val="16"/>
    </w:rPr>
  </w:style>
  <w:style w:type="paragraph" w:styleId="BalloonText">
    <w:name w:val="Balloon Text"/>
    <w:basedOn w:val="Normal"/>
    <w:link w:val="BalloonTextChar"/>
    <w:uiPriority w:val="99"/>
    <w:semiHidden/>
    <w:unhideWhenUsed/>
    <w:rsid w:val="002977A0"/>
    <w:pPr>
      <w:widowControl w:val="0"/>
      <w:autoSpaceDE w:val="0"/>
      <w:autoSpaceDN w:val="0"/>
      <w:bidi/>
      <w:spacing w:after="0" w:line="240" w:lineRule="auto"/>
      <w:jc w:val="both"/>
    </w:pPr>
    <w:rPr>
      <w:rFonts w:ascii="Segoe UI" w:eastAsia="Roboto Lt" w:hAnsi="Segoe UI" w:cs="Segoe UI"/>
      <w:sz w:val="18"/>
      <w:szCs w:val="18"/>
    </w:rPr>
  </w:style>
  <w:style w:type="character" w:customStyle="1" w:styleId="BalloonTextChar">
    <w:name w:val="Balloon Text Char"/>
    <w:basedOn w:val="DefaultParagraphFont"/>
    <w:link w:val="BalloonText"/>
    <w:uiPriority w:val="99"/>
    <w:semiHidden/>
    <w:rsid w:val="002977A0"/>
    <w:rPr>
      <w:rFonts w:ascii="Segoe UI" w:eastAsia="Roboto Lt" w:hAnsi="Segoe UI" w:cs="Segoe UI"/>
      <w:sz w:val="18"/>
      <w:szCs w:val="18"/>
    </w:rPr>
  </w:style>
  <w:style w:type="paragraph" w:customStyle="1" w:styleId="footnotedescription">
    <w:name w:val="footnote description"/>
    <w:next w:val="Normal"/>
    <w:link w:val="footnotedescriptionChar"/>
    <w:hidden/>
    <w:rsid w:val="002977A0"/>
    <w:pPr>
      <w:spacing w:after="0"/>
      <w:ind w:left="55" w:right="656"/>
    </w:pPr>
    <w:rPr>
      <w:rFonts w:ascii="B Nazanin" w:eastAsia="B Nazanin" w:hAnsi="B Nazanin" w:cs="B Nazanin"/>
      <w:color w:val="000000"/>
      <w:sz w:val="20"/>
    </w:rPr>
  </w:style>
  <w:style w:type="character" w:customStyle="1" w:styleId="footnotedescriptionChar">
    <w:name w:val="footnote description Char"/>
    <w:link w:val="footnotedescription"/>
    <w:rsid w:val="002977A0"/>
    <w:rPr>
      <w:rFonts w:ascii="B Nazanin" w:eastAsia="B Nazanin" w:hAnsi="B Nazanin" w:cs="B Nazanin"/>
      <w:color w:val="000000"/>
      <w:sz w:val="20"/>
    </w:rPr>
  </w:style>
  <w:style w:type="character" w:customStyle="1" w:styleId="rynqvb">
    <w:name w:val="rynqvb"/>
    <w:basedOn w:val="DefaultParagraphFont"/>
    <w:rsid w:val="002977A0"/>
  </w:style>
  <w:style w:type="character" w:customStyle="1" w:styleId="hwtze">
    <w:name w:val="hwtze"/>
    <w:basedOn w:val="DefaultParagraphFont"/>
    <w:rsid w:val="002977A0"/>
  </w:style>
  <w:style w:type="paragraph" w:styleId="NormalWeb">
    <w:name w:val="Normal (Web)"/>
    <w:basedOn w:val="Normal"/>
    <w:uiPriority w:val="99"/>
    <w:unhideWhenUsed/>
    <w:rsid w:val="002977A0"/>
    <w:pPr>
      <w:widowControl w:val="0"/>
      <w:autoSpaceDE w:val="0"/>
      <w:autoSpaceDN w:val="0"/>
      <w:bidi/>
      <w:spacing w:before="100" w:beforeAutospacing="1" w:after="100" w:afterAutospacing="1" w:line="240" w:lineRule="auto"/>
      <w:jc w:val="both"/>
    </w:pPr>
    <w:rPr>
      <w:rFonts w:asciiTheme="minorBidi" w:eastAsia="Times New Roman" w:hAnsiTheme="minorBidi" w:cs="Times New Roman"/>
      <w:sz w:val="21"/>
      <w:szCs w:val="21"/>
    </w:rPr>
  </w:style>
  <w:style w:type="table" w:customStyle="1" w:styleId="TableGrid1">
    <w:name w:val="Table Grid1"/>
    <w:basedOn w:val="TableNormal"/>
    <w:next w:val="TableGrid"/>
    <w:uiPriority w:val="39"/>
    <w:rsid w:val="002977A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977A0"/>
    <w:pPr>
      <w:widowControl w:val="0"/>
      <w:autoSpaceDE w:val="0"/>
      <w:autoSpaceDN w:val="0"/>
      <w:bidi/>
      <w:spacing w:after="0" w:line="360" w:lineRule="auto"/>
      <w:jc w:val="both"/>
    </w:pPr>
    <w:rPr>
      <w:rFonts w:asciiTheme="minorBidi" w:eastAsia="Roboto Lt" w:hAnsiTheme="minorBidi" w:cs="B Nazanin"/>
      <w:sz w:val="20"/>
    </w:rPr>
  </w:style>
  <w:style w:type="character" w:customStyle="1" w:styleId="BodyTextChar">
    <w:name w:val="Body Text Char"/>
    <w:basedOn w:val="DefaultParagraphFont"/>
    <w:link w:val="BodyText"/>
    <w:uiPriority w:val="1"/>
    <w:rsid w:val="002977A0"/>
    <w:rPr>
      <w:rFonts w:asciiTheme="minorBidi" w:eastAsia="Roboto Lt" w:hAnsiTheme="minorBidi" w:cs="B Nazanin"/>
      <w:sz w:val="20"/>
    </w:rPr>
  </w:style>
  <w:style w:type="paragraph" w:styleId="CommentSubject">
    <w:name w:val="annotation subject"/>
    <w:basedOn w:val="CommentText"/>
    <w:next w:val="CommentText"/>
    <w:link w:val="CommentSubjectChar"/>
    <w:uiPriority w:val="99"/>
    <w:semiHidden/>
    <w:unhideWhenUsed/>
    <w:rsid w:val="002977A0"/>
    <w:rPr>
      <w:b/>
      <w:bCs/>
    </w:rPr>
  </w:style>
  <w:style w:type="character" w:customStyle="1" w:styleId="CommentSubjectChar">
    <w:name w:val="Comment Subject Char"/>
    <w:basedOn w:val="CommentTextChar"/>
    <w:link w:val="CommentSubject"/>
    <w:uiPriority w:val="99"/>
    <w:semiHidden/>
    <w:rsid w:val="002977A0"/>
    <w:rPr>
      <w:rFonts w:asciiTheme="minorBidi" w:eastAsia="Roboto Lt" w:hAnsiTheme="minorBidi" w:cs="B Nazanin"/>
      <w:b/>
      <w:bCs/>
      <w:sz w:val="20"/>
      <w:szCs w:val="20"/>
    </w:rPr>
  </w:style>
  <w:style w:type="paragraph" w:styleId="HTMLPreformatted">
    <w:name w:val="HTML Preformatted"/>
    <w:basedOn w:val="Normal"/>
    <w:link w:val="HTMLPreformattedChar"/>
    <w:uiPriority w:val="99"/>
    <w:unhideWhenUsed/>
    <w:rsid w:val="002977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bidi/>
      <w:spacing w:after="0" w:line="240" w:lineRule="auto"/>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77A0"/>
    <w:rPr>
      <w:rFonts w:ascii="Courier New" w:eastAsia="Times New Roman" w:hAnsi="Courier New" w:cs="Courier New"/>
      <w:sz w:val="20"/>
      <w:szCs w:val="20"/>
    </w:rPr>
  </w:style>
  <w:style w:type="character" w:styleId="Hyperlink">
    <w:name w:val="Hyperlink"/>
    <w:basedOn w:val="DefaultParagraphFont"/>
    <w:uiPriority w:val="99"/>
    <w:unhideWhenUsed/>
    <w:rsid w:val="002977A0"/>
    <w:rPr>
      <w:color w:val="0000FF"/>
      <w:u w:val="single"/>
    </w:rPr>
  </w:style>
  <w:style w:type="paragraph" w:styleId="EndnoteText">
    <w:name w:val="endnote text"/>
    <w:basedOn w:val="Normal"/>
    <w:link w:val="EndnoteTextChar"/>
    <w:uiPriority w:val="99"/>
    <w:semiHidden/>
    <w:unhideWhenUsed/>
    <w:rsid w:val="002977A0"/>
    <w:pPr>
      <w:widowControl w:val="0"/>
      <w:autoSpaceDE w:val="0"/>
      <w:autoSpaceDN w:val="0"/>
      <w:bidi/>
      <w:spacing w:after="0" w:line="240" w:lineRule="auto"/>
      <w:jc w:val="both"/>
    </w:pPr>
    <w:rPr>
      <w:rFonts w:asciiTheme="minorBidi" w:eastAsia="Roboto Lt" w:hAnsiTheme="minorBidi" w:cs="B Nazanin"/>
      <w:sz w:val="20"/>
      <w:szCs w:val="20"/>
    </w:rPr>
  </w:style>
  <w:style w:type="character" w:customStyle="1" w:styleId="EndnoteTextChar">
    <w:name w:val="Endnote Text Char"/>
    <w:basedOn w:val="DefaultParagraphFont"/>
    <w:link w:val="EndnoteText"/>
    <w:uiPriority w:val="99"/>
    <w:semiHidden/>
    <w:rsid w:val="002977A0"/>
    <w:rPr>
      <w:rFonts w:asciiTheme="minorBidi" w:eastAsia="Roboto Lt" w:hAnsiTheme="minorBidi" w:cs="B Nazanin"/>
      <w:sz w:val="20"/>
      <w:szCs w:val="20"/>
    </w:rPr>
  </w:style>
  <w:style w:type="character" w:styleId="EndnoteReference">
    <w:name w:val="endnote reference"/>
    <w:basedOn w:val="DefaultParagraphFont"/>
    <w:uiPriority w:val="99"/>
    <w:semiHidden/>
    <w:unhideWhenUsed/>
    <w:rsid w:val="002977A0"/>
    <w:rPr>
      <w:vertAlign w:val="superscript"/>
    </w:rPr>
  </w:style>
  <w:style w:type="paragraph" w:styleId="TOCHeading">
    <w:name w:val="TOC Heading"/>
    <w:basedOn w:val="Heading1"/>
    <w:next w:val="Normal"/>
    <w:uiPriority w:val="39"/>
    <w:unhideWhenUsed/>
    <w:qFormat/>
    <w:rsid w:val="002977A0"/>
    <w:pPr>
      <w:spacing w:line="259" w:lineRule="auto"/>
      <w:outlineLvl w:val="9"/>
    </w:pPr>
  </w:style>
  <w:style w:type="paragraph" w:styleId="TOC2">
    <w:name w:val="toc 2"/>
    <w:basedOn w:val="Normal"/>
    <w:next w:val="Normal"/>
    <w:autoRedefine/>
    <w:uiPriority w:val="1"/>
    <w:unhideWhenUsed/>
    <w:qFormat/>
    <w:rsid w:val="002977A0"/>
    <w:pPr>
      <w:widowControl w:val="0"/>
      <w:tabs>
        <w:tab w:val="right" w:leader="dot" w:pos="9800"/>
      </w:tabs>
      <w:autoSpaceDE w:val="0"/>
      <w:autoSpaceDN w:val="0"/>
      <w:bidi/>
      <w:spacing w:after="100" w:line="240" w:lineRule="auto"/>
      <w:ind w:left="240"/>
      <w:jc w:val="both"/>
    </w:pPr>
    <w:rPr>
      <w:rFonts w:asciiTheme="minorBidi" w:eastAsia="Roboto Lt" w:hAnsiTheme="minorBidi" w:cs="B Nazanin"/>
      <w:sz w:val="21"/>
      <w:szCs w:val="21"/>
    </w:rPr>
  </w:style>
  <w:style w:type="paragraph" w:styleId="Header">
    <w:name w:val="header"/>
    <w:basedOn w:val="Normal"/>
    <w:link w:val="HeaderChar"/>
    <w:uiPriority w:val="99"/>
    <w:unhideWhenUsed/>
    <w:rsid w:val="002977A0"/>
    <w:pPr>
      <w:widowControl w:val="0"/>
      <w:tabs>
        <w:tab w:val="center" w:pos="4680"/>
        <w:tab w:val="right" w:pos="9360"/>
      </w:tabs>
      <w:autoSpaceDE w:val="0"/>
      <w:autoSpaceDN w:val="0"/>
      <w:bidi/>
      <w:spacing w:after="0" w:line="240" w:lineRule="auto"/>
      <w:jc w:val="both"/>
    </w:pPr>
    <w:rPr>
      <w:rFonts w:asciiTheme="minorBidi" w:eastAsia="Roboto Lt" w:hAnsiTheme="minorBidi" w:cs="B Nazanin"/>
      <w:sz w:val="21"/>
      <w:szCs w:val="21"/>
    </w:rPr>
  </w:style>
  <w:style w:type="character" w:customStyle="1" w:styleId="HeaderChar">
    <w:name w:val="Header Char"/>
    <w:basedOn w:val="DefaultParagraphFont"/>
    <w:link w:val="Header"/>
    <w:uiPriority w:val="99"/>
    <w:rsid w:val="002977A0"/>
    <w:rPr>
      <w:rFonts w:asciiTheme="minorBidi" w:eastAsia="Roboto Lt" w:hAnsiTheme="minorBidi" w:cs="B Nazanin"/>
      <w:sz w:val="21"/>
      <w:szCs w:val="21"/>
    </w:rPr>
  </w:style>
  <w:style w:type="paragraph" w:styleId="TOC1">
    <w:name w:val="toc 1"/>
    <w:basedOn w:val="Normal"/>
    <w:uiPriority w:val="1"/>
    <w:qFormat/>
    <w:rsid w:val="002977A0"/>
    <w:pPr>
      <w:widowControl w:val="0"/>
      <w:autoSpaceDE w:val="0"/>
      <w:autoSpaceDN w:val="0"/>
      <w:spacing w:before="170" w:after="0" w:line="240" w:lineRule="auto"/>
      <w:ind w:left="992"/>
    </w:pPr>
    <w:rPr>
      <w:rFonts w:ascii="Roboto" w:eastAsia="Roboto" w:hAnsi="Roboto" w:cs="Roboto"/>
      <w:b/>
      <w:bCs/>
      <w:sz w:val="24"/>
      <w:szCs w:val="24"/>
    </w:rPr>
  </w:style>
  <w:style w:type="paragraph" w:styleId="TOC3">
    <w:name w:val="toc 3"/>
    <w:basedOn w:val="Normal"/>
    <w:uiPriority w:val="1"/>
    <w:qFormat/>
    <w:rsid w:val="002977A0"/>
    <w:pPr>
      <w:widowControl w:val="0"/>
      <w:autoSpaceDE w:val="0"/>
      <w:autoSpaceDN w:val="0"/>
      <w:spacing w:before="284" w:after="0" w:line="240" w:lineRule="auto"/>
      <w:ind w:left="992"/>
    </w:pPr>
    <w:rPr>
      <w:rFonts w:ascii="Roboto" w:eastAsia="Roboto" w:hAnsi="Roboto" w:cs="Roboto"/>
      <w:b/>
      <w:bCs/>
      <w:i/>
      <w:iCs/>
    </w:rPr>
  </w:style>
  <w:style w:type="paragraph" w:styleId="TOC4">
    <w:name w:val="toc 4"/>
    <w:basedOn w:val="Normal"/>
    <w:uiPriority w:val="1"/>
    <w:qFormat/>
    <w:rsid w:val="002977A0"/>
    <w:pPr>
      <w:widowControl w:val="0"/>
      <w:autoSpaceDE w:val="0"/>
      <w:autoSpaceDN w:val="0"/>
      <w:spacing w:before="142" w:after="0" w:line="240" w:lineRule="auto"/>
      <w:ind w:left="1445"/>
    </w:pPr>
    <w:rPr>
      <w:rFonts w:ascii="Roboto" w:eastAsia="Roboto" w:hAnsi="Roboto" w:cs="Roboto"/>
      <w:sz w:val="24"/>
      <w:szCs w:val="24"/>
    </w:rPr>
  </w:style>
  <w:style w:type="paragraph" w:styleId="TOC5">
    <w:name w:val="toc 5"/>
    <w:basedOn w:val="Normal"/>
    <w:uiPriority w:val="1"/>
    <w:qFormat/>
    <w:rsid w:val="002977A0"/>
    <w:pPr>
      <w:widowControl w:val="0"/>
      <w:autoSpaceDE w:val="0"/>
      <w:autoSpaceDN w:val="0"/>
      <w:spacing w:after="0" w:line="240" w:lineRule="auto"/>
      <w:ind w:left="2032"/>
    </w:pPr>
    <w:rPr>
      <w:rFonts w:ascii="Roboto" w:eastAsia="Roboto" w:hAnsi="Roboto" w:cs="Roboto"/>
      <w:sz w:val="24"/>
      <w:szCs w:val="24"/>
    </w:rPr>
  </w:style>
  <w:style w:type="paragraph" w:styleId="Title">
    <w:name w:val="Title"/>
    <w:basedOn w:val="Normal"/>
    <w:link w:val="TitleChar"/>
    <w:uiPriority w:val="1"/>
    <w:qFormat/>
    <w:rsid w:val="002977A0"/>
    <w:pPr>
      <w:widowControl w:val="0"/>
      <w:autoSpaceDE w:val="0"/>
      <w:autoSpaceDN w:val="0"/>
      <w:spacing w:after="0" w:line="240" w:lineRule="auto"/>
      <w:ind w:left="1402" w:right="1798"/>
      <w:jc w:val="center"/>
    </w:pPr>
    <w:rPr>
      <w:rFonts w:ascii="Trebuchet MS" w:eastAsia="Trebuchet MS" w:hAnsi="Trebuchet MS" w:cs="Trebuchet MS"/>
      <w:b/>
      <w:bCs/>
      <w:sz w:val="80"/>
      <w:szCs w:val="80"/>
    </w:rPr>
  </w:style>
  <w:style w:type="character" w:customStyle="1" w:styleId="TitleChar">
    <w:name w:val="Title Char"/>
    <w:basedOn w:val="DefaultParagraphFont"/>
    <w:link w:val="Title"/>
    <w:uiPriority w:val="1"/>
    <w:rsid w:val="002977A0"/>
    <w:rPr>
      <w:rFonts w:ascii="Trebuchet MS" w:eastAsia="Trebuchet MS" w:hAnsi="Trebuchet MS" w:cs="Trebuchet MS"/>
      <w:b/>
      <w:bCs/>
      <w:sz w:val="80"/>
      <w:szCs w:val="80"/>
    </w:rPr>
  </w:style>
  <w:style w:type="paragraph" w:customStyle="1" w:styleId="TableParagraph">
    <w:name w:val="Table Paragraph"/>
    <w:basedOn w:val="Normal"/>
    <w:uiPriority w:val="1"/>
    <w:qFormat/>
    <w:rsid w:val="002977A0"/>
    <w:pPr>
      <w:widowControl w:val="0"/>
      <w:autoSpaceDE w:val="0"/>
      <w:autoSpaceDN w:val="0"/>
      <w:spacing w:after="0" w:line="240" w:lineRule="auto"/>
    </w:pPr>
    <w:rPr>
      <w:rFonts w:ascii="Roboto Lt" w:eastAsia="Roboto Lt" w:hAnsi="Roboto Lt" w:cs="Roboto 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871639">
      <w:bodyDiv w:val="1"/>
      <w:marLeft w:val="0"/>
      <w:marRight w:val="0"/>
      <w:marTop w:val="0"/>
      <w:marBottom w:val="0"/>
      <w:divBdr>
        <w:top w:val="none" w:sz="0" w:space="0" w:color="auto"/>
        <w:left w:val="none" w:sz="0" w:space="0" w:color="auto"/>
        <w:bottom w:val="none" w:sz="0" w:space="0" w:color="auto"/>
        <w:right w:val="none" w:sz="0" w:space="0" w:color="auto"/>
      </w:divBdr>
    </w:div>
    <w:div w:id="937983602">
      <w:bodyDiv w:val="1"/>
      <w:marLeft w:val="0"/>
      <w:marRight w:val="0"/>
      <w:marTop w:val="0"/>
      <w:marBottom w:val="0"/>
      <w:divBdr>
        <w:top w:val="none" w:sz="0" w:space="0" w:color="auto"/>
        <w:left w:val="none" w:sz="0" w:space="0" w:color="auto"/>
        <w:bottom w:val="none" w:sz="0" w:space="0" w:color="auto"/>
        <w:right w:val="none" w:sz="0" w:space="0" w:color="auto"/>
      </w:divBdr>
    </w:div>
    <w:div w:id="940526027">
      <w:bodyDiv w:val="1"/>
      <w:marLeft w:val="0"/>
      <w:marRight w:val="0"/>
      <w:marTop w:val="0"/>
      <w:marBottom w:val="0"/>
      <w:divBdr>
        <w:top w:val="none" w:sz="0" w:space="0" w:color="auto"/>
        <w:left w:val="none" w:sz="0" w:space="0" w:color="auto"/>
        <w:bottom w:val="none" w:sz="0" w:space="0" w:color="auto"/>
        <w:right w:val="none" w:sz="0" w:space="0" w:color="auto"/>
      </w:divBdr>
    </w:div>
    <w:div w:id="1220285226">
      <w:bodyDiv w:val="1"/>
      <w:marLeft w:val="0"/>
      <w:marRight w:val="0"/>
      <w:marTop w:val="0"/>
      <w:marBottom w:val="0"/>
      <w:divBdr>
        <w:top w:val="none" w:sz="0" w:space="0" w:color="auto"/>
        <w:left w:val="none" w:sz="0" w:space="0" w:color="auto"/>
        <w:bottom w:val="none" w:sz="0" w:space="0" w:color="auto"/>
        <w:right w:val="none" w:sz="0" w:space="0" w:color="auto"/>
      </w:divBdr>
    </w:div>
    <w:div w:id="1512258188">
      <w:bodyDiv w:val="1"/>
      <w:marLeft w:val="0"/>
      <w:marRight w:val="0"/>
      <w:marTop w:val="0"/>
      <w:marBottom w:val="0"/>
      <w:divBdr>
        <w:top w:val="none" w:sz="0" w:space="0" w:color="auto"/>
        <w:left w:val="none" w:sz="0" w:space="0" w:color="auto"/>
        <w:bottom w:val="none" w:sz="0" w:space="0" w:color="auto"/>
        <w:right w:val="none" w:sz="0" w:space="0" w:color="auto"/>
      </w:divBdr>
    </w:div>
    <w:div w:id="1609311889">
      <w:bodyDiv w:val="1"/>
      <w:marLeft w:val="0"/>
      <w:marRight w:val="0"/>
      <w:marTop w:val="0"/>
      <w:marBottom w:val="0"/>
      <w:divBdr>
        <w:top w:val="none" w:sz="0" w:space="0" w:color="auto"/>
        <w:left w:val="none" w:sz="0" w:space="0" w:color="auto"/>
        <w:bottom w:val="none" w:sz="0" w:space="0" w:color="auto"/>
        <w:right w:val="none" w:sz="0" w:space="0" w:color="auto"/>
      </w:divBdr>
    </w:div>
    <w:div w:id="1656058978">
      <w:bodyDiv w:val="1"/>
      <w:marLeft w:val="0"/>
      <w:marRight w:val="0"/>
      <w:marTop w:val="0"/>
      <w:marBottom w:val="0"/>
      <w:divBdr>
        <w:top w:val="none" w:sz="0" w:space="0" w:color="auto"/>
        <w:left w:val="none" w:sz="0" w:space="0" w:color="auto"/>
        <w:bottom w:val="none" w:sz="0" w:space="0" w:color="auto"/>
        <w:right w:val="none" w:sz="0" w:space="0" w:color="auto"/>
      </w:divBdr>
    </w:div>
    <w:div w:id="1731687114">
      <w:bodyDiv w:val="1"/>
      <w:marLeft w:val="0"/>
      <w:marRight w:val="0"/>
      <w:marTop w:val="0"/>
      <w:marBottom w:val="0"/>
      <w:divBdr>
        <w:top w:val="none" w:sz="0" w:space="0" w:color="auto"/>
        <w:left w:val="none" w:sz="0" w:space="0" w:color="auto"/>
        <w:bottom w:val="none" w:sz="0" w:space="0" w:color="auto"/>
        <w:right w:val="none" w:sz="0" w:space="0" w:color="auto"/>
      </w:divBdr>
    </w:div>
    <w:div w:id="1752120692">
      <w:bodyDiv w:val="1"/>
      <w:marLeft w:val="0"/>
      <w:marRight w:val="0"/>
      <w:marTop w:val="0"/>
      <w:marBottom w:val="0"/>
      <w:divBdr>
        <w:top w:val="none" w:sz="0" w:space="0" w:color="auto"/>
        <w:left w:val="none" w:sz="0" w:space="0" w:color="auto"/>
        <w:bottom w:val="none" w:sz="0" w:space="0" w:color="auto"/>
        <w:right w:val="none" w:sz="0" w:space="0" w:color="auto"/>
      </w:divBdr>
    </w:div>
    <w:div w:id="1782803457">
      <w:bodyDiv w:val="1"/>
      <w:marLeft w:val="0"/>
      <w:marRight w:val="0"/>
      <w:marTop w:val="0"/>
      <w:marBottom w:val="0"/>
      <w:divBdr>
        <w:top w:val="none" w:sz="0" w:space="0" w:color="auto"/>
        <w:left w:val="none" w:sz="0" w:space="0" w:color="auto"/>
        <w:bottom w:val="none" w:sz="0" w:space="0" w:color="auto"/>
        <w:right w:val="none" w:sz="0" w:space="0" w:color="auto"/>
      </w:divBdr>
    </w:div>
    <w:div w:id="1843735477">
      <w:bodyDiv w:val="1"/>
      <w:marLeft w:val="0"/>
      <w:marRight w:val="0"/>
      <w:marTop w:val="0"/>
      <w:marBottom w:val="0"/>
      <w:divBdr>
        <w:top w:val="none" w:sz="0" w:space="0" w:color="auto"/>
        <w:left w:val="none" w:sz="0" w:space="0" w:color="auto"/>
        <w:bottom w:val="none" w:sz="0" w:space="0" w:color="auto"/>
        <w:right w:val="none" w:sz="0" w:space="0" w:color="auto"/>
      </w:divBdr>
    </w:div>
    <w:div w:id="196588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pps.who.int/iris/handle/10665/14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007EC-3503-481D-907E-8F7929F6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Arabian</dc:creator>
  <cp:keywords/>
  <dc:description/>
  <cp:lastModifiedBy>Zahra Tahmasebi Ashtiani</cp:lastModifiedBy>
  <cp:revision>9</cp:revision>
  <cp:lastPrinted>2025-07-14T08:59:00Z</cp:lastPrinted>
  <dcterms:created xsi:type="dcterms:W3CDTF">2025-07-12T08:52:00Z</dcterms:created>
  <dcterms:modified xsi:type="dcterms:W3CDTF">2025-07-26T06:08:00Z</dcterms:modified>
</cp:coreProperties>
</file>